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ADC3B" w14:textId="77777777" w:rsidR="008327E6" w:rsidRPr="008327E6" w:rsidRDefault="008327E6" w:rsidP="008327E6">
      <w:pPr>
        <w:pStyle w:val="PODPODNASLOV"/>
        <w:numPr>
          <w:ilvl w:val="0"/>
          <w:numId w:val="0"/>
        </w:numPr>
        <w:ind w:right="1750"/>
        <w:outlineLvl w:val="0"/>
        <w:rPr>
          <w:color w:val="595959"/>
          <w:sz w:val="24"/>
          <w:szCs w:val="24"/>
        </w:rPr>
      </w:pPr>
      <w:r w:rsidRPr="008327E6">
        <w:rPr>
          <w:color w:val="595959"/>
          <w:sz w:val="24"/>
          <w:szCs w:val="24"/>
        </w:rPr>
        <w:t>Naročnik:</w:t>
      </w:r>
    </w:p>
    <w:p w14:paraId="29F179BC" w14:textId="77777777" w:rsidR="00B84638" w:rsidRPr="00B84638" w:rsidRDefault="00B84638" w:rsidP="00B84638">
      <w:pPr>
        <w:pStyle w:val="NASLOV40ptGRAY"/>
        <w:spacing w:after="0"/>
        <w:ind w:right="1752"/>
        <w:rPr>
          <w:color w:val="A9C938"/>
          <w:sz w:val="24"/>
          <w:szCs w:val="24"/>
        </w:rPr>
      </w:pPr>
      <w:r w:rsidRPr="00B84638">
        <w:rPr>
          <w:color w:val="A9C938"/>
          <w:sz w:val="24"/>
          <w:szCs w:val="24"/>
        </w:rPr>
        <w:t>OBČINA RADOVLJICA</w:t>
      </w:r>
    </w:p>
    <w:p w14:paraId="2FD7E363" w14:textId="77777777" w:rsidR="00B84638" w:rsidRPr="00B84638" w:rsidRDefault="00B84638" w:rsidP="00B84638">
      <w:pPr>
        <w:pStyle w:val="NASLOV40ptGRAY"/>
        <w:spacing w:after="0"/>
        <w:ind w:right="1752"/>
        <w:rPr>
          <w:color w:val="A9C938"/>
          <w:sz w:val="24"/>
          <w:szCs w:val="24"/>
        </w:rPr>
      </w:pPr>
      <w:r w:rsidRPr="00B84638">
        <w:rPr>
          <w:color w:val="A9C938"/>
          <w:sz w:val="24"/>
          <w:szCs w:val="24"/>
        </w:rPr>
        <w:t>GORENJSKA CESTA 19</w:t>
      </w:r>
    </w:p>
    <w:p w14:paraId="083B0863" w14:textId="77777777" w:rsidR="00B84638" w:rsidRPr="00B84638" w:rsidRDefault="00B84638" w:rsidP="00B84638">
      <w:pPr>
        <w:pStyle w:val="NASLOV40ptGRAY"/>
        <w:spacing w:after="0"/>
        <w:ind w:right="1752"/>
        <w:rPr>
          <w:color w:val="A9C938"/>
          <w:sz w:val="24"/>
          <w:szCs w:val="24"/>
        </w:rPr>
      </w:pPr>
      <w:r w:rsidRPr="00B84638">
        <w:rPr>
          <w:color w:val="A9C938"/>
          <w:sz w:val="24"/>
          <w:szCs w:val="24"/>
        </w:rPr>
        <w:t>4240 RADOVLJICA</w:t>
      </w:r>
    </w:p>
    <w:p w14:paraId="077C76DB" w14:textId="77777777" w:rsidR="008327E6" w:rsidRPr="00DF417B" w:rsidRDefault="008327E6" w:rsidP="008327E6">
      <w:pPr>
        <w:pStyle w:val="NASLOV40ptGRAY"/>
        <w:ind w:right="1750"/>
        <w:rPr>
          <w:color w:val="7F7F7F"/>
          <w:sz w:val="24"/>
          <w:szCs w:val="24"/>
        </w:rPr>
      </w:pPr>
    </w:p>
    <w:p w14:paraId="4CE85F70" w14:textId="77777777" w:rsidR="008327E6" w:rsidRPr="00DF417B" w:rsidRDefault="008327E6" w:rsidP="008327E6">
      <w:pPr>
        <w:pStyle w:val="NASLOV40ptGRAY"/>
        <w:ind w:right="1750"/>
        <w:rPr>
          <w:color w:val="7F7F7F"/>
          <w:sz w:val="24"/>
          <w:szCs w:val="24"/>
        </w:rPr>
      </w:pPr>
    </w:p>
    <w:p w14:paraId="09A22827" w14:textId="77777777" w:rsidR="008327E6" w:rsidRDefault="008327E6" w:rsidP="008327E6">
      <w:pPr>
        <w:pStyle w:val="PODPODNASLOV"/>
        <w:numPr>
          <w:ilvl w:val="0"/>
          <w:numId w:val="0"/>
        </w:numPr>
        <w:ind w:right="1750"/>
        <w:outlineLvl w:val="0"/>
        <w:rPr>
          <w:b/>
          <w:color w:val="595959"/>
          <w:sz w:val="24"/>
          <w:szCs w:val="24"/>
        </w:rPr>
      </w:pPr>
    </w:p>
    <w:p w14:paraId="2CEB1931" w14:textId="77777777" w:rsidR="008327E6" w:rsidRDefault="008327E6" w:rsidP="008327E6">
      <w:pPr>
        <w:pStyle w:val="PODPODNASLOV"/>
        <w:numPr>
          <w:ilvl w:val="0"/>
          <w:numId w:val="0"/>
        </w:numPr>
        <w:ind w:right="1750"/>
        <w:outlineLvl w:val="0"/>
        <w:rPr>
          <w:b/>
          <w:color w:val="595959"/>
          <w:sz w:val="24"/>
          <w:szCs w:val="24"/>
        </w:rPr>
      </w:pPr>
    </w:p>
    <w:p w14:paraId="5232290B" w14:textId="77777777" w:rsidR="003366BC" w:rsidRDefault="003366BC" w:rsidP="008327E6">
      <w:pPr>
        <w:pStyle w:val="PODPODNASLOV"/>
        <w:numPr>
          <w:ilvl w:val="0"/>
          <w:numId w:val="0"/>
        </w:numPr>
        <w:ind w:right="1750"/>
        <w:outlineLvl w:val="0"/>
        <w:rPr>
          <w:b/>
          <w:color w:val="595959"/>
          <w:sz w:val="24"/>
          <w:szCs w:val="24"/>
        </w:rPr>
      </w:pPr>
    </w:p>
    <w:p w14:paraId="695D6655" w14:textId="77777777" w:rsidR="003366BC" w:rsidRDefault="003366BC" w:rsidP="008327E6">
      <w:pPr>
        <w:pStyle w:val="PODPODNASLOV"/>
        <w:numPr>
          <w:ilvl w:val="0"/>
          <w:numId w:val="0"/>
        </w:numPr>
        <w:ind w:right="1750"/>
        <w:outlineLvl w:val="0"/>
        <w:rPr>
          <w:b/>
          <w:color w:val="595959"/>
          <w:sz w:val="24"/>
          <w:szCs w:val="24"/>
        </w:rPr>
      </w:pPr>
    </w:p>
    <w:p w14:paraId="3F2BB4D4" w14:textId="77777777" w:rsidR="003366BC" w:rsidRDefault="003366BC" w:rsidP="008327E6">
      <w:pPr>
        <w:pStyle w:val="PODPODNASLOV"/>
        <w:numPr>
          <w:ilvl w:val="0"/>
          <w:numId w:val="0"/>
        </w:numPr>
        <w:ind w:right="1750"/>
        <w:outlineLvl w:val="0"/>
        <w:rPr>
          <w:b/>
          <w:color w:val="595959"/>
          <w:sz w:val="24"/>
          <w:szCs w:val="24"/>
        </w:rPr>
      </w:pPr>
    </w:p>
    <w:p w14:paraId="0AC4FCB7" w14:textId="77777777" w:rsidR="008327E6" w:rsidRDefault="008327E6" w:rsidP="008327E6">
      <w:pPr>
        <w:pStyle w:val="PODPODNASLOV"/>
        <w:numPr>
          <w:ilvl w:val="0"/>
          <w:numId w:val="0"/>
        </w:numPr>
        <w:ind w:right="1750"/>
        <w:outlineLvl w:val="0"/>
        <w:rPr>
          <w:b/>
          <w:color w:val="595959"/>
          <w:sz w:val="24"/>
          <w:szCs w:val="24"/>
        </w:rPr>
      </w:pPr>
    </w:p>
    <w:p w14:paraId="421FA7D6" w14:textId="77777777" w:rsidR="008327E6" w:rsidRDefault="008327E6" w:rsidP="008327E6">
      <w:pPr>
        <w:pStyle w:val="PODPODNASLOV"/>
        <w:numPr>
          <w:ilvl w:val="0"/>
          <w:numId w:val="0"/>
        </w:numPr>
        <w:ind w:right="1750"/>
        <w:outlineLvl w:val="0"/>
        <w:rPr>
          <w:b/>
          <w:color w:val="595959"/>
          <w:sz w:val="24"/>
          <w:szCs w:val="24"/>
        </w:rPr>
      </w:pPr>
    </w:p>
    <w:p w14:paraId="6EE65572" w14:textId="77777777" w:rsidR="00B84638" w:rsidRPr="0089487A" w:rsidRDefault="00B84638" w:rsidP="00B84638">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1568ED8E" w14:textId="5E12B424" w:rsidR="00B84638" w:rsidRDefault="00B84638" w:rsidP="00B84638">
      <w:pPr>
        <w:pStyle w:val="NASLOV40ptGRAY"/>
        <w:spacing w:after="0"/>
        <w:rPr>
          <w:rFonts w:eastAsia="Trebuchet MS"/>
          <w:caps w:val="0"/>
          <w:color w:val="A9C938"/>
          <w:sz w:val="23"/>
          <w:szCs w:val="24"/>
        </w:rPr>
      </w:pPr>
      <w:r>
        <w:rPr>
          <w:rFonts w:eastAsia="Trebuchet MS"/>
          <w:caps w:val="0"/>
          <w:color w:val="A9C938"/>
          <w:sz w:val="23"/>
          <w:szCs w:val="24"/>
        </w:rPr>
        <w:t>OKVIRNI SPORAZUM ZA IZVAJANJE INVESTICIJ NA PODROČJU OBČINSKIH CEST OBČINE RADOVLJICA</w:t>
      </w:r>
      <w:r w:rsidR="00237341">
        <w:rPr>
          <w:rFonts w:eastAsia="Trebuchet MS"/>
          <w:caps w:val="0"/>
          <w:color w:val="A9C938"/>
          <w:sz w:val="23"/>
          <w:szCs w:val="24"/>
        </w:rPr>
        <w:t xml:space="preserve"> </w:t>
      </w:r>
    </w:p>
    <w:p w14:paraId="60ACC43B" w14:textId="696D94E9" w:rsidR="00DF3468" w:rsidRPr="00DF3468" w:rsidRDefault="00DF3468" w:rsidP="00FE4806">
      <w:pPr>
        <w:spacing w:line="276" w:lineRule="auto"/>
        <w:ind w:right="1750"/>
        <w:outlineLvl w:val="0"/>
        <w:rPr>
          <w:rFonts w:ascii="Trebuchet MS" w:hAnsi="Trebuchet MS"/>
          <w:color w:val="A9C938"/>
        </w:rPr>
      </w:pPr>
      <w:r w:rsidRPr="007F0DD3">
        <w:rPr>
          <w:rFonts w:ascii="Trebuchet MS" w:hAnsi="Trebuchet MS"/>
          <w:caps/>
          <w:color w:val="595959"/>
          <w:sz w:val="80"/>
          <w:szCs w:val="80"/>
        </w:rPr>
        <w:t xml:space="preserve">VZOREC </w:t>
      </w:r>
      <w:r w:rsidR="00B84638">
        <w:rPr>
          <w:rFonts w:ascii="Trebuchet MS" w:hAnsi="Trebuchet MS"/>
          <w:caps/>
          <w:color w:val="595959"/>
          <w:sz w:val="80"/>
          <w:szCs w:val="80"/>
        </w:rPr>
        <w:t>OKVIRNEGA SPORAZUMA</w:t>
      </w:r>
    </w:p>
    <w:p w14:paraId="5EF0FF6C" w14:textId="77777777" w:rsidR="00DF3468" w:rsidRPr="00DF3468" w:rsidRDefault="00DF3468" w:rsidP="00835D0E">
      <w:pPr>
        <w:spacing w:line="276" w:lineRule="auto"/>
        <w:rPr>
          <w:rFonts w:ascii="Trebuchet MS" w:hAnsi="Trebuchet MS"/>
          <w:color w:val="A9C938"/>
        </w:rPr>
      </w:pPr>
    </w:p>
    <w:p w14:paraId="5E83B2F7" w14:textId="77777777" w:rsidR="00DF3468" w:rsidRPr="00DF3468" w:rsidRDefault="00DF3468" w:rsidP="00835D0E">
      <w:pPr>
        <w:spacing w:line="276" w:lineRule="auto"/>
        <w:rPr>
          <w:rFonts w:ascii="Trebuchet MS" w:hAnsi="Trebuchet MS"/>
          <w:color w:val="A9C938"/>
        </w:rPr>
      </w:pPr>
    </w:p>
    <w:p w14:paraId="7D759AAC" w14:textId="77777777" w:rsidR="00DF3468" w:rsidRPr="00DF3468" w:rsidRDefault="00DF3468" w:rsidP="00835D0E">
      <w:pPr>
        <w:spacing w:line="276" w:lineRule="auto"/>
        <w:rPr>
          <w:rFonts w:ascii="Trebuchet MS" w:hAnsi="Trebuchet MS"/>
          <w:color w:val="A9C938"/>
        </w:rPr>
      </w:pPr>
    </w:p>
    <w:p w14:paraId="23BBBCBC" w14:textId="77777777" w:rsidR="00DF3468" w:rsidRPr="00DF3468" w:rsidRDefault="00DF3468" w:rsidP="00835D0E">
      <w:pPr>
        <w:spacing w:line="276" w:lineRule="auto"/>
        <w:rPr>
          <w:rFonts w:ascii="Trebuchet MS" w:hAnsi="Trebuchet MS"/>
          <w:color w:val="A9C938"/>
        </w:rPr>
      </w:pPr>
    </w:p>
    <w:p w14:paraId="744442B3" w14:textId="77777777" w:rsidR="00DF3468" w:rsidRPr="00DF3468" w:rsidRDefault="00DF3468" w:rsidP="00835D0E">
      <w:pPr>
        <w:spacing w:line="276" w:lineRule="auto"/>
        <w:rPr>
          <w:rFonts w:ascii="Trebuchet MS" w:hAnsi="Trebuchet MS"/>
          <w:color w:val="A9C938"/>
        </w:rPr>
      </w:pPr>
    </w:p>
    <w:p w14:paraId="79BFB506" w14:textId="77777777" w:rsidR="00DF3468" w:rsidRPr="00DF3468" w:rsidRDefault="00DF3468" w:rsidP="00835D0E">
      <w:pPr>
        <w:spacing w:line="276" w:lineRule="auto"/>
        <w:rPr>
          <w:rFonts w:ascii="Trebuchet MS" w:hAnsi="Trebuchet MS"/>
          <w:color w:val="A9C938"/>
        </w:rPr>
      </w:pPr>
    </w:p>
    <w:p w14:paraId="4A90ABE1" w14:textId="77777777" w:rsidR="00DF3468" w:rsidRPr="00DF3468" w:rsidRDefault="00DF3468" w:rsidP="00835D0E">
      <w:pPr>
        <w:spacing w:line="276" w:lineRule="auto"/>
        <w:rPr>
          <w:rFonts w:ascii="Trebuchet MS" w:hAnsi="Trebuchet MS"/>
          <w:color w:val="A9C938"/>
        </w:rPr>
      </w:pPr>
    </w:p>
    <w:p w14:paraId="2B1EA497" w14:textId="77777777" w:rsidR="00DF3468" w:rsidRPr="00DF3468" w:rsidRDefault="00DF3468" w:rsidP="00835D0E">
      <w:pPr>
        <w:spacing w:line="276" w:lineRule="auto"/>
        <w:rPr>
          <w:rFonts w:ascii="Trebuchet MS" w:hAnsi="Trebuchet MS"/>
          <w:color w:val="A9C938"/>
        </w:rPr>
      </w:pPr>
    </w:p>
    <w:p w14:paraId="519D0421" w14:textId="77777777" w:rsidR="00DF3468" w:rsidRPr="00DF3468" w:rsidRDefault="00DF3468" w:rsidP="009D3725">
      <w:pPr>
        <w:spacing w:line="276" w:lineRule="auto"/>
        <w:jc w:val="center"/>
        <w:rPr>
          <w:rFonts w:ascii="Trebuchet MS" w:hAnsi="Trebuchet MS"/>
          <w:color w:val="A9C938"/>
        </w:rPr>
      </w:pPr>
    </w:p>
    <w:p w14:paraId="0FB44693" w14:textId="77777777" w:rsidR="00DF3468" w:rsidRPr="00DF3468" w:rsidRDefault="00DF3468" w:rsidP="00835D0E">
      <w:pPr>
        <w:spacing w:line="276" w:lineRule="auto"/>
        <w:rPr>
          <w:rFonts w:ascii="Trebuchet MS" w:hAnsi="Trebuchet MS"/>
          <w:color w:val="A9C938"/>
        </w:rPr>
      </w:pPr>
    </w:p>
    <w:p w14:paraId="12042E0D" w14:textId="77777777" w:rsidR="00DF3468" w:rsidRPr="00DF3468" w:rsidRDefault="00DF3468" w:rsidP="00835D0E">
      <w:pPr>
        <w:spacing w:line="276" w:lineRule="auto"/>
        <w:rPr>
          <w:rFonts w:ascii="Trebuchet MS" w:hAnsi="Trebuchet MS"/>
          <w:color w:val="A9C938"/>
        </w:rPr>
      </w:pPr>
    </w:p>
    <w:p w14:paraId="4567687D" w14:textId="77777777" w:rsidR="00DF3468" w:rsidRPr="00DF3468" w:rsidRDefault="00DF3468" w:rsidP="00835D0E">
      <w:pPr>
        <w:spacing w:line="276" w:lineRule="auto"/>
        <w:rPr>
          <w:rFonts w:ascii="Trebuchet MS" w:hAnsi="Trebuchet MS"/>
          <w:color w:val="A9C938"/>
        </w:rPr>
      </w:pPr>
    </w:p>
    <w:p w14:paraId="2B204CFE" w14:textId="77777777" w:rsidR="00DF3468" w:rsidRPr="00DF3468" w:rsidRDefault="00DF3468" w:rsidP="00835D0E">
      <w:pPr>
        <w:spacing w:line="276" w:lineRule="auto"/>
        <w:rPr>
          <w:rFonts w:ascii="Trebuchet MS" w:hAnsi="Trebuchet MS"/>
          <w:color w:val="A9C938"/>
        </w:rPr>
      </w:pPr>
    </w:p>
    <w:p w14:paraId="11366DFD" w14:textId="77777777" w:rsidR="00DF3468" w:rsidRPr="00DF3468" w:rsidRDefault="00DF3468" w:rsidP="00835D0E">
      <w:pPr>
        <w:spacing w:line="276" w:lineRule="auto"/>
        <w:rPr>
          <w:rFonts w:ascii="Trebuchet MS" w:hAnsi="Trebuchet MS"/>
          <w:color w:val="A9C938"/>
        </w:rPr>
      </w:pPr>
    </w:p>
    <w:p w14:paraId="702641D9" w14:textId="77777777" w:rsidR="00DF3468" w:rsidRPr="00DF3468" w:rsidRDefault="00DF3468" w:rsidP="00835D0E">
      <w:pPr>
        <w:spacing w:line="276" w:lineRule="auto"/>
        <w:rPr>
          <w:rFonts w:ascii="Trebuchet MS" w:hAnsi="Trebuchet MS"/>
          <w:color w:val="A9C938"/>
        </w:rPr>
      </w:pPr>
    </w:p>
    <w:p w14:paraId="06B911DB" w14:textId="77777777" w:rsidR="006B243C" w:rsidRPr="00DF3468" w:rsidRDefault="00DF3468" w:rsidP="00835D0E">
      <w:pPr>
        <w:spacing w:line="276" w:lineRule="auto"/>
        <w:rPr>
          <w:rFonts w:ascii="Trebuchet MS" w:hAnsi="Trebuchet MS" w:cs="Calibri"/>
          <w:b/>
          <w:sz w:val="22"/>
        </w:rPr>
      </w:pPr>
      <w:r w:rsidRPr="00DF3468">
        <w:rPr>
          <w:rFonts w:ascii="Trebuchet MS" w:hAnsi="Trebuchet MS"/>
          <w:color w:val="A9C938"/>
        </w:rPr>
        <w:br w:type="page"/>
      </w:r>
    </w:p>
    <w:p w14:paraId="04EEA0F4" w14:textId="0B15D1AB" w:rsidR="00DD0C0B" w:rsidRPr="00DF3468" w:rsidRDefault="00DD0C0B" w:rsidP="00DD0C0B">
      <w:pPr>
        <w:spacing w:line="276" w:lineRule="auto"/>
        <w:ind w:right="-46"/>
        <w:jc w:val="both"/>
        <w:outlineLvl w:val="0"/>
        <w:rPr>
          <w:rFonts w:ascii="Trebuchet MS" w:hAnsi="Trebuchet MS" w:cs="Calibri"/>
          <w:b/>
          <w:sz w:val="22"/>
          <w:szCs w:val="22"/>
        </w:rPr>
      </w:pPr>
      <w:r w:rsidRPr="00DF3468">
        <w:rPr>
          <w:rFonts w:ascii="Trebuchet MS" w:hAnsi="Trebuchet MS" w:cs="Calibri"/>
          <w:b/>
          <w:sz w:val="22"/>
          <w:szCs w:val="22"/>
        </w:rPr>
        <w:lastRenderedPageBreak/>
        <w:t>Občina</w:t>
      </w:r>
      <w:r>
        <w:rPr>
          <w:rFonts w:ascii="Trebuchet MS" w:hAnsi="Trebuchet MS" w:cs="Calibri"/>
          <w:b/>
          <w:sz w:val="22"/>
          <w:szCs w:val="22"/>
        </w:rPr>
        <w:t xml:space="preserve"> </w:t>
      </w:r>
      <w:r w:rsidR="00B84638">
        <w:rPr>
          <w:rFonts w:ascii="Trebuchet MS" w:hAnsi="Trebuchet MS" w:cs="Calibri"/>
          <w:b/>
          <w:sz w:val="22"/>
          <w:szCs w:val="22"/>
        </w:rPr>
        <w:t>Radovljica, Gorenjska cesta 19, 4240 Radovljica</w:t>
      </w:r>
    </w:p>
    <w:p w14:paraId="069A0282" w14:textId="77777777" w:rsidR="0033434E" w:rsidRDefault="00DD0C0B" w:rsidP="00DD0C0B">
      <w:pPr>
        <w:spacing w:line="276" w:lineRule="auto"/>
        <w:ind w:right="-46"/>
        <w:jc w:val="both"/>
        <w:rPr>
          <w:rFonts w:ascii="Trebuchet MS" w:hAnsi="Trebuchet MS" w:cs="Calibri"/>
          <w:sz w:val="22"/>
          <w:szCs w:val="22"/>
        </w:rPr>
      </w:pPr>
      <w:r w:rsidRPr="00DF3468">
        <w:rPr>
          <w:rFonts w:ascii="Trebuchet MS" w:hAnsi="Trebuchet MS" w:cs="Calibri"/>
          <w:sz w:val="22"/>
          <w:szCs w:val="22"/>
        </w:rPr>
        <w:t xml:space="preserve">matična št.: </w:t>
      </w:r>
      <w:r w:rsidR="0033434E" w:rsidRPr="0033434E">
        <w:rPr>
          <w:rFonts w:ascii="Trebuchet MS" w:hAnsi="Trebuchet MS" w:cs="Calibri"/>
          <w:sz w:val="22"/>
          <w:szCs w:val="22"/>
        </w:rPr>
        <w:t>5883466000</w:t>
      </w:r>
      <w:r w:rsidR="0033434E" w:rsidRPr="0033434E">
        <w:rPr>
          <w:rFonts w:ascii="Trebuchet MS" w:hAnsi="Trebuchet MS" w:cs="Calibri"/>
          <w:sz w:val="22"/>
          <w:szCs w:val="22"/>
        </w:rPr>
        <w:tab/>
      </w:r>
    </w:p>
    <w:p w14:paraId="043E7104" w14:textId="41BC89BD" w:rsidR="0033434E" w:rsidRDefault="00FC22A5" w:rsidP="00DD0C0B">
      <w:pPr>
        <w:spacing w:line="276" w:lineRule="auto"/>
        <w:ind w:right="-46"/>
        <w:jc w:val="both"/>
        <w:rPr>
          <w:rFonts w:ascii="Trebuchet MS" w:hAnsi="Trebuchet MS" w:cs="Calibri"/>
          <w:sz w:val="22"/>
          <w:szCs w:val="22"/>
        </w:rPr>
      </w:pPr>
      <w:r w:rsidRPr="003353C5">
        <w:rPr>
          <w:rFonts w:ascii="Trebuchet MS" w:hAnsi="Trebuchet MS" w:cs="Calibri"/>
          <w:sz w:val="22"/>
          <w:szCs w:val="22"/>
        </w:rPr>
        <w:t xml:space="preserve">ID številka za DDV: </w:t>
      </w:r>
      <w:r w:rsidR="0033434E" w:rsidRPr="003353C5">
        <w:rPr>
          <w:rFonts w:ascii="Trebuchet MS" w:hAnsi="Trebuchet MS" w:cs="Calibri"/>
          <w:sz w:val="22"/>
          <w:szCs w:val="22"/>
        </w:rPr>
        <w:t>SI 67759076</w:t>
      </w:r>
    </w:p>
    <w:p w14:paraId="23614F8C" w14:textId="3A66BA79" w:rsidR="00DD0C0B" w:rsidRPr="00DF3468" w:rsidRDefault="00DD0C0B" w:rsidP="00DD0C0B">
      <w:pPr>
        <w:spacing w:line="276" w:lineRule="auto"/>
        <w:ind w:right="-46"/>
        <w:jc w:val="both"/>
        <w:rPr>
          <w:rFonts w:ascii="Trebuchet MS" w:hAnsi="Trebuchet MS" w:cs="Calibri"/>
          <w:sz w:val="22"/>
          <w:szCs w:val="22"/>
        </w:rPr>
      </w:pPr>
      <w:r>
        <w:rPr>
          <w:rFonts w:ascii="Trebuchet MS" w:hAnsi="Trebuchet MS" w:cs="Calibri"/>
          <w:sz w:val="22"/>
          <w:szCs w:val="22"/>
        </w:rPr>
        <w:t xml:space="preserve">ki jo zastopa župan </w:t>
      </w:r>
      <w:r w:rsidR="0033434E">
        <w:rPr>
          <w:rFonts w:ascii="Trebuchet MS" w:hAnsi="Trebuchet MS" w:cs="Calibri"/>
          <w:sz w:val="22"/>
          <w:szCs w:val="22"/>
        </w:rPr>
        <w:t>Ciril Globočnik</w:t>
      </w:r>
    </w:p>
    <w:p w14:paraId="673576EA" w14:textId="77777777" w:rsidR="00DD0C0B" w:rsidRPr="00DF3468" w:rsidRDefault="00DD0C0B" w:rsidP="00DD0C0B">
      <w:pPr>
        <w:spacing w:line="276" w:lineRule="auto"/>
        <w:ind w:right="-46"/>
        <w:jc w:val="both"/>
        <w:rPr>
          <w:rFonts w:ascii="Trebuchet MS" w:hAnsi="Trebuchet MS" w:cs="Calibri"/>
          <w:sz w:val="22"/>
          <w:szCs w:val="22"/>
        </w:rPr>
      </w:pPr>
      <w:r w:rsidRPr="00DF3468">
        <w:rPr>
          <w:rFonts w:ascii="Trebuchet MS" w:hAnsi="Trebuchet MS" w:cs="Calibri"/>
          <w:sz w:val="22"/>
          <w:szCs w:val="22"/>
        </w:rPr>
        <w:t>(v nadaljevanju »naročnik«)</w:t>
      </w:r>
    </w:p>
    <w:p w14:paraId="091FCCAC" w14:textId="77777777" w:rsidR="006B243C" w:rsidRPr="00DF3468" w:rsidRDefault="006B243C" w:rsidP="00835D0E">
      <w:pPr>
        <w:spacing w:line="276" w:lineRule="auto"/>
        <w:ind w:right="965"/>
        <w:jc w:val="both"/>
        <w:rPr>
          <w:rFonts w:ascii="Trebuchet MS" w:hAnsi="Trebuchet MS" w:cs="Calibri"/>
          <w:b/>
        </w:rPr>
      </w:pPr>
    </w:p>
    <w:p w14:paraId="23FB97E9" w14:textId="77777777" w:rsidR="00DF3468" w:rsidRPr="00DF3468" w:rsidRDefault="00DF3468" w:rsidP="00835D0E">
      <w:pPr>
        <w:spacing w:line="276" w:lineRule="auto"/>
        <w:ind w:right="965"/>
        <w:jc w:val="both"/>
        <w:rPr>
          <w:rFonts w:ascii="Trebuchet MS" w:hAnsi="Trebuchet MS" w:cs="Calibri"/>
          <w:b/>
        </w:rPr>
      </w:pPr>
    </w:p>
    <w:p w14:paraId="05FF8CAE" w14:textId="77777777" w:rsidR="00FD7A69" w:rsidRPr="00DF3468" w:rsidRDefault="00FD7A69" w:rsidP="00835D0E">
      <w:pPr>
        <w:spacing w:line="276" w:lineRule="auto"/>
        <w:ind w:right="965"/>
        <w:jc w:val="both"/>
        <w:rPr>
          <w:rFonts w:ascii="Trebuchet MS" w:hAnsi="Trebuchet MS" w:cs="Calibri"/>
          <w:b/>
        </w:rPr>
      </w:pPr>
    </w:p>
    <w:p w14:paraId="37C4AA2E" w14:textId="77777777" w:rsidR="00FD7A69" w:rsidRPr="00DF3468" w:rsidRDefault="00FD7A69" w:rsidP="00835D0E">
      <w:pPr>
        <w:spacing w:line="276" w:lineRule="auto"/>
        <w:ind w:right="965"/>
        <w:jc w:val="both"/>
        <w:rPr>
          <w:rFonts w:ascii="Trebuchet MS" w:hAnsi="Trebuchet MS" w:cs="Calibri"/>
          <w:b/>
        </w:rPr>
      </w:pPr>
    </w:p>
    <w:p w14:paraId="0EC17EAE" w14:textId="77777777" w:rsidR="006B243C" w:rsidRPr="00DF3468" w:rsidRDefault="006B243C" w:rsidP="00835D0E">
      <w:pPr>
        <w:spacing w:line="276" w:lineRule="auto"/>
        <w:ind w:right="965"/>
        <w:jc w:val="both"/>
        <w:rPr>
          <w:rFonts w:ascii="Trebuchet MS" w:hAnsi="Trebuchet MS" w:cs="Calibri"/>
          <w:sz w:val="22"/>
        </w:rPr>
      </w:pPr>
      <w:r w:rsidRPr="00DF3468">
        <w:rPr>
          <w:rFonts w:ascii="Trebuchet MS" w:hAnsi="Trebuchet MS" w:cs="Calibri"/>
          <w:sz w:val="22"/>
        </w:rPr>
        <w:t>in</w:t>
      </w:r>
    </w:p>
    <w:p w14:paraId="30259621" w14:textId="77777777" w:rsidR="006B243C" w:rsidRPr="00DF3468" w:rsidRDefault="006B243C" w:rsidP="00835D0E">
      <w:pPr>
        <w:spacing w:line="276" w:lineRule="auto"/>
        <w:rPr>
          <w:rFonts w:ascii="Trebuchet MS" w:hAnsi="Trebuchet MS" w:cs="Calibri"/>
          <w:b/>
        </w:rPr>
      </w:pPr>
    </w:p>
    <w:p w14:paraId="2CFD3D51" w14:textId="77777777" w:rsidR="00FD7A69" w:rsidRPr="00DF3468" w:rsidRDefault="00FD7A69" w:rsidP="00835D0E">
      <w:pPr>
        <w:spacing w:line="276" w:lineRule="auto"/>
        <w:rPr>
          <w:rFonts w:ascii="Trebuchet MS" w:hAnsi="Trebuchet MS" w:cs="Calibri"/>
          <w:b/>
        </w:rPr>
      </w:pPr>
    </w:p>
    <w:p w14:paraId="0A26114A" w14:textId="77777777" w:rsidR="00FD7A69" w:rsidRPr="00DF3468" w:rsidRDefault="00FD7A69" w:rsidP="00835D0E">
      <w:pPr>
        <w:spacing w:line="276" w:lineRule="auto"/>
        <w:rPr>
          <w:rFonts w:ascii="Trebuchet MS" w:hAnsi="Trebuchet MS" w:cs="Calibri"/>
          <w:b/>
        </w:rPr>
      </w:pPr>
    </w:p>
    <w:p w14:paraId="7171F495"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w:t>
      </w:r>
    </w:p>
    <w:p w14:paraId="3BC0FAE1"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xml:space="preserve">Matična številka: .........., </w:t>
      </w:r>
    </w:p>
    <w:p w14:paraId="7565623A"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xml:space="preserve">Davčna številka: ..........., </w:t>
      </w:r>
    </w:p>
    <w:p w14:paraId="4D7638C4"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xml:space="preserve">TRR: .........., </w:t>
      </w:r>
    </w:p>
    <w:p w14:paraId="4B6C8E0B"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ki ga zastopa ..........</w:t>
      </w:r>
    </w:p>
    <w:p w14:paraId="1E9229D8"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(v nadaljevanju »</w:t>
      </w:r>
      <w:r w:rsidRPr="00DF3468">
        <w:rPr>
          <w:rFonts w:ascii="Trebuchet MS" w:hAnsi="Trebuchet MS" w:cs="Calibri"/>
          <w:b/>
          <w:sz w:val="22"/>
          <w:szCs w:val="22"/>
        </w:rPr>
        <w:t>izvajalec</w:t>
      </w:r>
      <w:r w:rsidRPr="00DF3468">
        <w:rPr>
          <w:rFonts w:ascii="Trebuchet MS" w:hAnsi="Trebuchet MS" w:cs="Calibri"/>
          <w:sz w:val="22"/>
          <w:szCs w:val="22"/>
        </w:rPr>
        <w:t>«)</w:t>
      </w:r>
    </w:p>
    <w:p w14:paraId="685C01E2" w14:textId="77777777" w:rsidR="00DF3468" w:rsidRPr="00DF3468" w:rsidRDefault="00DF3468" w:rsidP="00835D0E">
      <w:pPr>
        <w:spacing w:line="276" w:lineRule="auto"/>
        <w:rPr>
          <w:rFonts w:ascii="Trebuchet MS" w:hAnsi="Trebuchet MS" w:cs="Calibri"/>
          <w:b/>
          <w:sz w:val="22"/>
          <w:szCs w:val="22"/>
        </w:rPr>
      </w:pPr>
    </w:p>
    <w:p w14:paraId="2CC120B5" w14:textId="77777777" w:rsidR="006B243C" w:rsidRPr="00DF3468" w:rsidRDefault="006B243C" w:rsidP="00835D0E">
      <w:pPr>
        <w:spacing w:line="276" w:lineRule="auto"/>
        <w:rPr>
          <w:rFonts w:ascii="Trebuchet MS" w:hAnsi="Trebuchet MS" w:cs="Calibri"/>
          <w:b/>
        </w:rPr>
      </w:pPr>
    </w:p>
    <w:p w14:paraId="08107EEC" w14:textId="77777777" w:rsidR="002C6EC6" w:rsidRPr="00DF3468" w:rsidRDefault="002C6EC6" w:rsidP="00835D0E">
      <w:pPr>
        <w:spacing w:line="276" w:lineRule="auto"/>
        <w:rPr>
          <w:rFonts w:ascii="Trebuchet MS" w:hAnsi="Trebuchet MS" w:cs="Calibri"/>
          <w:b/>
        </w:rPr>
      </w:pPr>
    </w:p>
    <w:p w14:paraId="7BE1DBED" w14:textId="77777777" w:rsidR="006B243C" w:rsidRPr="00DF3468" w:rsidRDefault="006B243C" w:rsidP="00835D0E">
      <w:pPr>
        <w:spacing w:line="276" w:lineRule="auto"/>
        <w:rPr>
          <w:rFonts w:ascii="Trebuchet MS" w:hAnsi="Trebuchet MS" w:cs="Calibri"/>
          <w:sz w:val="22"/>
        </w:rPr>
      </w:pPr>
      <w:r w:rsidRPr="00DF3468">
        <w:rPr>
          <w:rFonts w:ascii="Trebuchet MS" w:hAnsi="Trebuchet MS" w:cs="Calibri"/>
          <w:sz w:val="22"/>
        </w:rPr>
        <w:t>skleneta</w:t>
      </w:r>
    </w:p>
    <w:p w14:paraId="22BF1C25" w14:textId="77777777" w:rsidR="006B243C" w:rsidRPr="00DF3468" w:rsidRDefault="006B243C" w:rsidP="00835D0E">
      <w:pPr>
        <w:spacing w:line="276" w:lineRule="auto"/>
        <w:ind w:right="965"/>
        <w:jc w:val="both"/>
        <w:rPr>
          <w:rFonts w:ascii="Trebuchet MS" w:hAnsi="Trebuchet MS" w:cs="Calibri"/>
        </w:rPr>
      </w:pPr>
    </w:p>
    <w:p w14:paraId="18A77376" w14:textId="77777777" w:rsidR="00FD7A69" w:rsidRPr="00DF3468" w:rsidRDefault="00FD7A69" w:rsidP="00835D0E">
      <w:pPr>
        <w:spacing w:line="276" w:lineRule="auto"/>
        <w:ind w:right="965"/>
        <w:jc w:val="both"/>
        <w:rPr>
          <w:rFonts w:ascii="Trebuchet MS" w:hAnsi="Trebuchet MS" w:cs="Calibri"/>
        </w:rPr>
      </w:pPr>
    </w:p>
    <w:p w14:paraId="6B053C4C" w14:textId="77777777" w:rsidR="00FD7A69" w:rsidRPr="00DF3468" w:rsidRDefault="00FD7A69" w:rsidP="00835D0E">
      <w:pPr>
        <w:spacing w:line="276" w:lineRule="auto"/>
        <w:ind w:right="965"/>
        <w:jc w:val="both"/>
        <w:rPr>
          <w:rFonts w:ascii="Trebuchet MS" w:hAnsi="Trebuchet MS" w:cs="Calibri"/>
        </w:rPr>
      </w:pPr>
    </w:p>
    <w:p w14:paraId="42E725EC" w14:textId="77777777" w:rsidR="002C6EC6" w:rsidRPr="00DF3468" w:rsidRDefault="002C6EC6" w:rsidP="00835D0E">
      <w:pPr>
        <w:spacing w:line="276" w:lineRule="auto"/>
        <w:ind w:right="965"/>
        <w:jc w:val="both"/>
        <w:rPr>
          <w:rFonts w:ascii="Trebuchet MS" w:hAnsi="Trebuchet MS" w:cs="Calibri"/>
        </w:rPr>
      </w:pPr>
    </w:p>
    <w:p w14:paraId="38A6A162" w14:textId="77777777" w:rsidR="002C6EC6" w:rsidRPr="00DF3468" w:rsidRDefault="002C6EC6" w:rsidP="00835D0E">
      <w:pPr>
        <w:spacing w:line="276" w:lineRule="auto"/>
        <w:ind w:right="965"/>
        <w:jc w:val="both"/>
        <w:rPr>
          <w:rFonts w:ascii="Trebuchet MS" w:hAnsi="Trebuchet MS" w:cs="Calibri"/>
        </w:rPr>
      </w:pPr>
    </w:p>
    <w:p w14:paraId="6B89ED7D" w14:textId="07551507" w:rsidR="00DC6D5E" w:rsidRPr="00DF3468" w:rsidRDefault="0033434E" w:rsidP="00FE4806">
      <w:pPr>
        <w:pStyle w:val="NASLOV40ptGRAY"/>
        <w:spacing w:after="0" w:line="276" w:lineRule="auto"/>
        <w:jc w:val="center"/>
        <w:outlineLvl w:val="0"/>
        <w:rPr>
          <w:rFonts w:cs="Calibri"/>
          <w:b/>
          <w:sz w:val="28"/>
          <w:szCs w:val="28"/>
        </w:rPr>
      </w:pPr>
      <w:r>
        <w:rPr>
          <w:color w:val="595959"/>
        </w:rPr>
        <w:t>OKVIRNI SPoRAZUM</w:t>
      </w:r>
    </w:p>
    <w:p w14:paraId="1F0B12CB" w14:textId="6E822C74" w:rsidR="0033434E" w:rsidRDefault="0033434E" w:rsidP="0046779D">
      <w:pPr>
        <w:pStyle w:val="NASLOV40ptGRAY"/>
        <w:spacing w:after="0" w:line="276" w:lineRule="auto"/>
        <w:jc w:val="center"/>
        <w:rPr>
          <w:rFonts w:cs="Calibri"/>
          <w:b/>
        </w:rPr>
      </w:pPr>
      <w:r w:rsidRPr="0033434E">
        <w:rPr>
          <w:caps w:val="0"/>
          <w:color w:val="595959"/>
          <w:sz w:val="28"/>
        </w:rPr>
        <w:t>ZA IZVAJANJE INVESTICIJ NA PODROČJU OBČINSKIH CEST OBČINE RADOVLJICA</w:t>
      </w:r>
      <w:r w:rsidR="00FD7A69" w:rsidRPr="00DF3468">
        <w:rPr>
          <w:rFonts w:cs="Calibri"/>
          <w:b/>
        </w:rPr>
        <w:br w:type="page"/>
      </w:r>
    </w:p>
    <w:p w14:paraId="1CFB784C" w14:textId="77777777" w:rsidR="00B7165A" w:rsidRPr="00B7165A" w:rsidRDefault="00B7165A" w:rsidP="00B7165A">
      <w:pPr>
        <w:jc w:val="center"/>
        <w:rPr>
          <w:rFonts w:ascii="Calibri" w:hAnsi="Calibri"/>
          <w:b/>
          <w:sz w:val="22"/>
          <w:szCs w:val="22"/>
        </w:rPr>
      </w:pPr>
      <w:r w:rsidRPr="00B7165A">
        <w:rPr>
          <w:rFonts w:ascii="Calibri" w:hAnsi="Calibri"/>
          <w:b/>
          <w:sz w:val="22"/>
          <w:szCs w:val="22"/>
        </w:rPr>
        <w:lastRenderedPageBreak/>
        <w:t>I. UVODNA DOLOČBA</w:t>
      </w:r>
    </w:p>
    <w:p w14:paraId="7642CBAB" w14:textId="77777777" w:rsidR="00B7165A" w:rsidRPr="00B7165A" w:rsidRDefault="00B7165A" w:rsidP="00B7165A">
      <w:pPr>
        <w:spacing w:before="120" w:after="120"/>
        <w:jc w:val="center"/>
        <w:rPr>
          <w:rFonts w:ascii="Calibri" w:hAnsi="Calibri"/>
          <w:i/>
          <w:sz w:val="22"/>
          <w:szCs w:val="22"/>
        </w:rPr>
      </w:pPr>
      <w:r w:rsidRPr="00B7165A">
        <w:rPr>
          <w:rFonts w:ascii="Calibri" w:hAnsi="Calibri"/>
          <w:i/>
          <w:sz w:val="22"/>
          <w:szCs w:val="22"/>
        </w:rPr>
        <w:t>1. člen</w:t>
      </w:r>
    </w:p>
    <w:p w14:paraId="7B8C4F53" w14:textId="19B02688" w:rsidR="00B7165A" w:rsidRPr="00B7165A" w:rsidRDefault="00B7165A" w:rsidP="00B7165A">
      <w:pPr>
        <w:jc w:val="both"/>
        <w:rPr>
          <w:rFonts w:ascii="Calibri" w:hAnsi="Calibri"/>
          <w:b/>
          <w:sz w:val="22"/>
          <w:szCs w:val="22"/>
        </w:rPr>
      </w:pPr>
      <w:r w:rsidRPr="00B7165A">
        <w:rPr>
          <w:rFonts w:ascii="Calibri" w:hAnsi="Calibri"/>
          <w:sz w:val="22"/>
          <w:szCs w:val="22"/>
        </w:rPr>
        <w:t>Stranki okvirnega sporazuma uvodoma ugotavljata, da</w:t>
      </w:r>
      <w:r w:rsidR="00790C22">
        <w:rPr>
          <w:rFonts w:ascii="Calibri" w:hAnsi="Calibri"/>
          <w:sz w:val="22"/>
          <w:szCs w:val="22"/>
        </w:rPr>
        <w:t xml:space="preserve"> </w:t>
      </w:r>
      <w:r w:rsidRPr="00B7165A">
        <w:rPr>
          <w:rFonts w:ascii="Calibri" w:hAnsi="Calibri"/>
          <w:sz w:val="22"/>
          <w:szCs w:val="22"/>
        </w:rPr>
        <w:t>je naročnik dne ......... pod številko objave …....... objavil javno naročilo po odprtem postopku z naslovom »</w:t>
      </w:r>
      <w:r>
        <w:rPr>
          <w:rFonts w:ascii="Calibri" w:hAnsi="Calibri"/>
          <w:sz w:val="22"/>
          <w:szCs w:val="22"/>
        </w:rPr>
        <w:t xml:space="preserve">Okvirni sporazum za izvajanje investicij </w:t>
      </w:r>
      <w:r w:rsidR="006C6EC8">
        <w:rPr>
          <w:rFonts w:ascii="Calibri" w:hAnsi="Calibri"/>
          <w:sz w:val="22"/>
          <w:szCs w:val="22"/>
        </w:rPr>
        <w:t>na področju občinskih cest Občine Radovljica</w:t>
      </w:r>
      <w:r w:rsidRPr="00B7165A">
        <w:rPr>
          <w:rFonts w:ascii="Calibri" w:hAnsi="Calibri"/>
          <w:sz w:val="22"/>
          <w:szCs w:val="22"/>
        </w:rPr>
        <w:t>«, v okviru katerega je izvajalec oddal dopustno ponudbo. Stranki okvirnega sporazuma na podlagi izvedenega javnega naročila in odločitve naročnika z dne .............................. sklepata ta okvirni sporazum.</w:t>
      </w:r>
    </w:p>
    <w:p w14:paraId="50CC1079" w14:textId="77777777" w:rsidR="00B7165A" w:rsidRPr="00B7165A" w:rsidRDefault="00B7165A" w:rsidP="00B7165A">
      <w:pPr>
        <w:jc w:val="center"/>
        <w:rPr>
          <w:rFonts w:ascii="Calibri" w:hAnsi="Calibri"/>
          <w:b/>
          <w:sz w:val="22"/>
          <w:szCs w:val="22"/>
        </w:rPr>
      </w:pPr>
    </w:p>
    <w:p w14:paraId="3FA0CC65" w14:textId="77777777" w:rsidR="00B7165A" w:rsidRPr="00B7165A" w:rsidRDefault="00B7165A" w:rsidP="00B7165A">
      <w:pPr>
        <w:jc w:val="center"/>
        <w:rPr>
          <w:rFonts w:ascii="Calibri" w:hAnsi="Calibri"/>
          <w:b/>
          <w:sz w:val="22"/>
          <w:szCs w:val="22"/>
        </w:rPr>
      </w:pPr>
    </w:p>
    <w:p w14:paraId="16CE21C0" w14:textId="77777777" w:rsidR="00B7165A" w:rsidRPr="00B7165A" w:rsidRDefault="00B7165A" w:rsidP="00B7165A">
      <w:pPr>
        <w:jc w:val="center"/>
        <w:rPr>
          <w:rFonts w:ascii="Calibri" w:hAnsi="Calibri"/>
          <w:b/>
          <w:sz w:val="22"/>
          <w:szCs w:val="22"/>
        </w:rPr>
      </w:pPr>
      <w:r w:rsidRPr="00B7165A">
        <w:rPr>
          <w:rFonts w:ascii="Calibri" w:hAnsi="Calibri"/>
          <w:b/>
          <w:sz w:val="22"/>
          <w:szCs w:val="22"/>
        </w:rPr>
        <w:t>II. PREDMET OKVIRNEGA SPORAZUMA</w:t>
      </w:r>
    </w:p>
    <w:p w14:paraId="7CF17B2B" w14:textId="77777777" w:rsidR="00B7165A" w:rsidRPr="00B7165A" w:rsidRDefault="00B7165A" w:rsidP="00B7165A">
      <w:pPr>
        <w:spacing w:before="120" w:after="120"/>
        <w:jc w:val="center"/>
        <w:rPr>
          <w:rFonts w:ascii="Calibri" w:hAnsi="Calibri"/>
          <w:i/>
          <w:sz w:val="22"/>
          <w:szCs w:val="22"/>
        </w:rPr>
      </w:pPr>
      <w:r w:rsidRPr="00B7165A">
        <w:rPr>
          <w:rFonts w:ascii="Calibri" w:hAnsi="Calibri"/>
          <w:i/>
          <w:sz w:val="22"/>
          <w:szCs w:val="22"/>
        </w:rPr>
        <w:t>2. člen</w:t>
      </w:r>
    </w:p>
    <w:p w14:paraId="570F1835" w14:textId="0C34308A" w:rsidR="00B7165A" w:rsidRPr="00B7165A" w:rsidRDefault="00B7165A" w:rsidP="00B7165A">
      <w:pPr>
        <w:jc w:val="both"/>
        <w:rPr>
          <w:rFonts w:ascii="Calibri" w:hAnsi="Calibri"/>
          <w:sz w:val="22"/>
          <w:szCs w:val="22"/>
        </w:rPr>
      </w:pPr>
      <w:r w:rsidRPr="00B7165A">
        <w:rPr>
          <w:rFonts w:ascii="Calibri" w:hAnsi="Calibri"/>
          <w:sz w:val="22"/>
          <w:szCs w:val="22"/>
        </w:rPr>
        <w:t xml:space="preserve">Naročnik in izvajalec sklepata ta okvirni sporazum za izvajanje povpraševanj v postopkih izbora izvajalcev za </w:t>
      </w:r>
      <w:r w:rsidR="006C6EC8">
        <w:rPr>
          <w:rFonts w:ascii="Calibri" w:hAnsi="Calibri"/>
          <w:sz w:val="22"/>
          <w:szCs w:val="22"/>
        </w:rPr>
        <w:t>izvajanje posameznih investicij</w:t>
      </w:r>
      <w:r w:rsidRPr="00B7165A">
        <w:rPr>
          <w:rFonts w:ascii="Calibri" w:hAnsi="Calibri"/>
          <w:sz w:val="22"/>
          <w:szCs w:val="22"/>
        </w:rPr>
        <w:t xml:space="preserve"> (v nadaljevanju posamezna naročila), ki jih bo v obdobju trajanja okvirnega sporazuma naročal naročnik.</w:t>
      </w:r>
    </w:p>
    <w:p w14:paraId="79207F32" w14:textId="77777777" w:rsidR="00B7165A" w:rsidRPr="00B7165A" w:rsidRDefault="00B7165A" w:rsidP="00B7165A">
      <w:pPr>
        <w:jc w:val="both"/>
        <w:rPr>
          <w:rFonts w:ascii="Calibri" w:hAnsi="Calibri"/>
          <w:sz w:val="22"/>
          <w:szCs w:val="22"/>
        </w:rPr>
      </w:pPr>
    </w:p>
    <w:p w14:paraId="5846E8CF" w14:textId="2493E253" w:rsidR="00906397" w:rsidRPr="00906397" w:rsidRDefault="00906397" w:rsidP="002A2846">
      <w:pPr>
        <w:jc w:val="both"/>
        <w:rPr>
          <w:rFonts w:ascii="Calibri" w:hAnsi="Calibri"/>
          <w:sz w:val="22"/>
          <w:szCs w:val="22"/>
        </w:rPr>
      </w:pPr>
      <w:r w:rsidRPr="00906397">
        <w:rPr>
          <w:rFonts w:ascii="Calibri" w:hAnsi="Calibri"/>
          <w:sz w:val="22"/>
          <w:szCs w:val="22"/>
        </w:rPr>
        <w:t>Na podlagi okvirnega sporazuma bodo</w:t>
      </w:r>
      <w:r w:rsidR="008E1888">
        <w:rPr>
          <w:rFonts w:ascii="Calibri" w:hAnsi="Calibri"/>
          <w:sz w:val="22"/>
          <w:szCs w:val="22"/>
        </w:rPr>
        <w:t xml:space="preserve"> izvedena povpraševanja in</w:t>
      </w:r>
      <w:r w:rsidRPr="00906397">
        <w:rPr>
          <w:rFonts w:ascii="Calibri" w:hAnsi="Calibri"/>
          <w:sz w:val="22"/>
          <w:szCs w:val="22"/>
        </w:rPr>
        <w:t xml:space="preserve"> oddana posamezna naročila investicij na področju </w:t>
      </w:r>
      <w:r w:rsidR="00197F17">
        <w:rPr>
          <w:rFonts w:ascii="Calibri" w:hAnsi="Calibri"/>
          <w:sz w:val="22"/>
          <w:szCs w:val="22"/>
        </w:rPr>
        <w:t>cestne infrastrukture</w:t>
      </w:r>
      <w:r w:rsidRPr="00906397">
        <w:rPr>
          <w:rFonts w:ascii="Calibri" w:hAnsi="Calibri"/>
          <w:sz w:val="22"/>
          <w:szCs w:val="22"/>
        </w:rPr>
        <w:t>,</w:t>
      </w:r>
      <w:r w:rsidR="00802506">
        <w:rPr>
          <w:rFonts w:ascii="Calibri" w:hAnsi="Calibri"/>
          <w:sz w:val="22"/>
          <w:szCs w:val="22"/>
        </w:rPr>
        <w:t xml:space="preserve"> </w:t>
      </w:r>
      <w:r w:rsidR="00802506" w:rsidRPr="00802506">
        <w:rPr>
          <w:rFonts w:ascii="Calibri" w:hAnsi="Calibri"/>
          <w:sz w:val="22"/>
          <w:szCs w:val="22"/>
        </w:rPr>
        <w:t>vključno z gradnjo, obnovo in rekonstrukcijo</w:t>
      </w:r>
      <w:r w:rsidR="00197F17">
        <w:rPr>
          <w:rFonts w:ascii="Calibri" w:hAnsi="Calibri"/>
          <w:sz w:val="22"/>
          <w:szCs w:val="22"/>
        </w:rPr>
        <w:t xml:space="preserve"> cest, kolesarskih in peščevih površin, javnih poti in/ali javnih površin</w:t>
      </w:r>
      <w:r w:rsidR="00802506" w:rsidRPr="00802506">
        <w:rPr>
          <w:rFonts w:ascii="Calibri" w:hAnsi="Calibri"/>
          <w:sz w:val="22"/>
          <w:szCs w:val="22"/>
        </w:rPr>
        <w:t xml:space="preserve"> </w:t>
      </w:r>
      <w:r w:rsidRPr="00906397">
        <w:rPr>
          <w:rFonts w:ascii="Calibri" w:hAnsi="Calibri"/>
          <w:sz w:val="22"/>
          <w:szCs w:val="22"/>
        </w:rPr>
        <w:t>v upravljanju Občine Radovljica. Posamezno naročilo lahko zajema hkrati tudi druge pripadajoče ukrepe (npr. izgradnja ali prenova</w:t>
      </w:r>
      <w:r w:rsidR="00197F17">
        <w:rPr>
          <w:rFonts w:ascii="Calibri" w:hAnsi="Calibri"/>
          <w:sz w:val="22"/>
          <w:szCs w:val="22"/>
        </w:rPr>
        <w:t xml:space="preserve"> vodovoda,</w:t>
      </w:r>
      <w:r w:rsidRPr="00906397">
        <w:rPr>
          <w:rFonts w:ascii="Calibri" w:hAnsi="Calibri"/>
          <w:sz w:val="22"/>
          <w:szCs w:val="22"/>
        </w:rPr>
        <w:t xml:space="preserve"> fekalne, meteorne, kabelske ali druge kanalizacije, ureditev prometne signalizacije</w:t>
      </w:r>
      <w:r w:rsidR="00197F17">
        <w:rPr>
          <w:rFonts w:ascii="Calibri" w:hAnsi="Calibri"/>
          <w:sz w:val="22"/>
          <w:szCs w:val="22"/>
        </w:rPr>
        <w:t>,</w:t>
      </w:r>
      <w:r w:rsidRPr="00906397">
        <w:rPr>
          <w:rFonts w:ascii="Calibri" w:hAnsi="Calibri"/>
          <w:sz w:val="22"/>
          <w:szCs w:val="22"/>
        </w:rPr>
        <w:t xml:space="preserve"> opreme</w:t>
      </w:r>
      <w:r w:rsidR="00197F17">
        <w:rPr>
          <w:rFonts w:ascii="Calibri" w:hAnsi="Calibri"/>
          <w:sz w:val="22"/>
          <w:szCs w:val="22"/>
        </w:rPr>
        <w:t xml:space="preserve"> in cestne razsvetljave ter</w:t>
      </w:r>
      <w:r w:rsidRPr="00906397">
        <w:rPr>
          <w:rFonts w:ascii="Calibri" w:hAnsi="Calibri"/>
          <w:sz w:val="22"/>
          <w:szCs w:val="22"/>
        </w:rPr>
        <w:t xml:space="preserve"> ureditev ostalih elementov </w:t>
      </w:r>
      <w:r w:rsidR="00197F17">
        <w:rPr>
          <w:rFonts w:ascii="Calibri" w:hAnsi="Calibri"/>
          <w:sz w:val="22"/>
          <w:szCs w:val="22"/>
        </w:rPr>
        <w:t>cestne infrastrukture</w:t>
      </w:r>
      <w:r w:rsidRPr="00906397">
        <w:rPr>
          <w:rFonts w:ascii="Calibri" w:hAnsi="Calibri"/>
          <w:sz w:val="22"/>
          <w:szCs w:val="22"/>
        </w:rPr>
        <w:t xml:space="preserve">). </w:t>
      </w:r>
    </w:p>
    <w:p w14:paraId="335E1F3F" w14:textId="77777777" w:rsidR="00906397" w:rsidRPr="00906397" w:rsidRDefault="00906397" w:rsidP="00906397">
      <w:pPr>
        <w:jc w:val="both"/>
        <w:rPr>
          <w:rFonts w:ascii="Calibri" w:hAnsi="Calibri"/>
          <w:sz w:val="22"/>
          <w:szCs w:val="22"/>
        </w:rPr>
      </w:pPr>
    </w:p>
    <w:p w14:paraId="5DD0AEF2" w14:textId="77777777" w:rsidR="004B6616" w:rsidRDefault="00906397" w:rsidP="00906397">
      <w:pPr>
        <w:jc w:val="both"/>
        <w:rPr>
          <w:rFonts w:ascii="Calibri" w:hAnsi="Calibri"/>
          <w:sz w:val="22"/>
          <w:szCs w:val="22"/>
        </w:rPr>
      </w:pPr>
      <w:r w:rsidRPr="00906397">
        <w:rPr>
          <w:rFonts w:ascii="Calibri" w:hAnsi="Calibri"/>
          <w:sz w:val="22"/>
          <w:szCs w:val="22"/>
        </w:rPr>
        <w:t xml:space="preserve">S podpisom okvirnega sporazuma bodo vsi ponudniki, s katerimi bo sklenjen okvirni sporazum, pridobili pravico, da oddajo ponudbe, kadar bo naročnik razpisal povpraševanje na podlagi tega okvirnega sporazuma. </w:t>
      </w:r>
      <w:r w:rsidR="004B6616" w:rsidRPr="004B6616">
        <w:rPr>
          <w:rFonts w:ascii="Calibri" w:hAnsi="Calibri"/>
          <w:sz w:val="22"/>
          <w:szCs w:val="22"/>
        </w:rPr>
        <w:t>Na podlagi vsakokratnega povpraševanja bo posamezno naročilo oddano ponudniku, ki bo skladno z merili predložil najugodnejšo ponudbo, s katerim bo tudi sklenjena pogodba po vzorcu iz te dokumentacije.</w:t>
      </w:r>
      <w:r w:rsidR="004B6616">
        <w:rPr>
          <w:rFonts w:ascii="Calibri" w:hAnsi="Calibri"/>
          <w:sz w:val="22"/>
          <w:szCs w:val="22"/>
        </w:rPr>
        <w:t xml:space="preserve"> </w:t>
      </w:r>
    </w:p>
    <w:p w14:paraId="52FF74E1" w14:textId="77777777" w:rsidR="004B6616" w:rsidRDefault="004B6616" w:rsidP="00906397">
      <w:pPr>
        <w:jc w:val="both"/>
        <w:rPr>
          <w:rFonts w:ascii="Calibri" w:hAnsi="Calibri"/>
          <w:sz w:val="22"/>
          <w:szCs w:val="22"/>
        </w:rPr>
      </w:pPr>
    </w:p>
    <w:p w14:paraId="3CE189C1" w14:textId="29D45CF9" w:rsidR="00906397" w:rsidRPr="00906397" w:rsidRDefault="00906397" w:rsidP="00906397">
      <w:pPr>
        <w:jc w:val="both"/>
        <w:rPr>
          <w:rFonts w:ascii="Calibri" w:hAnsi="Calibri"/>
          <w:sz w:val="22"/>
          <w:szCs w:val="22"/>
        </w:rPr>
      </w:pPr>
      <w:r w:rsidRPr="00906397">
        <w:rPr>
          <w:rFonts w:ascii="Calibri" w:hAnsi="Calibri"/>
          <w:sz w:val="22"/>
          <w:szCs w:val="22"/>
        </w:rPr>
        <w:t>Naročnik se ne zavezuje, da bo za vsako povpraševanje, ki izpolnjuje kriterije iz prejšnjega odstavka, pridobival ponudbe v okviru tega javnega naročila, ampak lahko eno ali več posameznih naročil odda v okviru ločenega javnega naročila.</w:t>
      </w:r>
    </w:p>
    <w:p w14:paraId="336E9119" w14:textId="77777777" w:rsidR="00906397" w:rsidRPr="00906397" w:rsidRDefault="00906397" w:rsidP="00906397">
      <w:pPr>
        <w:jc w:val="both"/>
        <w:rPr>
          <w:rFonts w:ascii="Calibri" w:hAnsi="Calibri"/>
          <w:sz w:val="22"/>
          <w:szCs w:val="22"/>
        </w:rPr>
      </w:pPr>
    </w:p>
    <w:p w14:paraId="33C139B5" w14:textId="77777777" w:rsidR="00906397" w:rsidRPr="00906397" w:rsidRDefault="00906397" w:rsidP="00906397">
      <w:pPr>
        <w:jc w:val="both"/>
        <w:rPr>
          <w:rFonts w:ascii="Calibri" w:hAnsi="Calibri"/>
          <w:sz w:val="22"/>
          <w:szCs w:val="22"/>
        </w:rPr>
      </w:pPr>
      <w:r w:rsidRPr="00906397">
        <w:rPr>
          <w:rFonts w:ascii="Calibri" w:hAnsi="Calibri"/>
          <w:sz w:val="22"/>
          <w:szCs w:val="22"/>
        </w:rPr>
        <w:t>Naročnik se ne zavezuje oddati določenega minimalnega števila povpraševanj in naročil, saj je število bodočih povpraševanj in naročil objektivno nedoločljivo in je odvisno od višine zagotovljenih sredstev, potreb naročnika ter hitrosti pridobitve predpisane dokumentacije. Ponudniki ponudbo za sklenitev okvirnega sporazuma podajajo z zavedanjem, da naročnik ne bo povrnil stroškov priprave ponudbe ali nastale škode v primeru, da ne odda povpraševanj ali naročil v času veljavnosti okvirnega sporazuma ali v primeru, da pride do predčasnega razdora veljavnosti okvirnega sporazuma.</w:t>
      </w:r>
    </w:p>
    <w:p w14:paraId="57149CA8" w14:textId="77777777" w:rsidR="00B7165A" w:rsidRPr="00B7165A" w:rsidRDefault="00B7165A" w:rsidP="00B7165A">
      <w:pPr>
        <w:jc w:val="both"/>
        <w:rPr>
          <w:rFonts w:ascii="Calibri" w:hAnsi="Calibri"/>
          <w:sz w:val="22"/>
          <w:szCs w:val="22"/>
        </w:rPr>
      </w:pPr>
    </w:p>
    <w:p w14:paraId="4CCAC4A1" w14:textId="1BCD8D73" w:rsidR="00B7165A" w:rsidRPr="00B7165A" w:rsidRDefault="00B7165A" w:rsidP="00B7165A">
      <w:pPr>
        <w:jc w:val="both"/>
        <w:rPr>
          <w:rFonts w:ascii="Calibri" w:hAnsi="Calibri"/>
          <w:sz w:val="22"/>
          <w:szCs w:val="22"/>
        </w:rPr>
      </w:pPr>
      <w:r w:rsidRPr="00B7165A">
        <w:rPr>
          <w:rFonts w:ascii="Calibri" w:hAnsi="Calibri"/>
          <w:sz w:val="22"/>
          <w:szCs w:val="22"/>
        </w:rPr>
        <w:t xml:space="preserve">Naročnik lahko kadarkoli v fazi veljavnosti okvirnega sporazuma od ponudnika zahteva izkazovanje </w:t>
      </w:r>
      <w:r w:rsidR="00A063AF">
        <w:rPr>
          <w:rFonts w:ascii="Calibri" w:hAnsi="Calibri"/>
          <w:sz w:val="22"/>
          <w:szCs w:val="22"/>
        </w:rPr>
        <w:t>razpolaganja z za</w:t>
      </w:r>
      <w:r w:rsidR="00EE4636">
        <w:rPr>
          <w:rFonts w:ascii="Calibri" w:hAnsi="Calibri"/>
          <w:sz w:val="22"/>
          <w:szCs w:val="22"/>
        </w:rPr>
        <w:t>dostno mehanizacijo in zadostnim</w:t>
      </w:r>
      <w:r w:rsidR="00A063AF">
        <w:rPr>
          <w:rFonts w:ascii="Calibri" w:hAnsi="Calibri"/>
          <w:sz w:val="22"/>
          <w:szCs w:val="22"/>
        </w:rPr>
        <w:t xml:space="preserve"> številom kadrov za izvajanje predmeta okvirnega sporazuma. V primeru, da izvajalec ne izkaže </w:t>
      </w:r>
      <w:r w:rsidR="00EE4636">
        <w:rPr>
          <w:rFonts w:ascii="Calibri" w:hAnsi="Calibri"/>
          <w:sz w:val="22"/>
          <w:szCs w:val="22"/>
        </w:rPr>
        <w:t xml:space="preserve">razpolaganja z zadostno mehanizacijo ali zadostnim številom kadrov, </w:t>
      </w:r>
      <w:r w:rsidRPr="00B7165A">
        <w:rPr>
          <w:rFonts w:ascii="Calibri" w:hAnsi="Calibri"/>
          <w:sz w:val="22"/>
          <w:szCs w:val="22"/>
        </w:rPr>
        <w:t>mu naročnik ni dolžan posredovati povpraševanja za naročila.</w:t>
      </w:r>
    </w:p>
    <w:p w14:paraId="19E62809" w14:textId="77777777" w:rsidR="00B7165A" w:rsidRPr="00B7165A" w:rsidRDefault="00B7165A" w:rsidP="00B7165A">
      <w:pPr>
        <w:jc w:val="both"/>
        <w:rPr>
          <w:rFonts w:ascii="Calibri" w:hAnsi="Calibri"/>
          <w:sz w:val="22"/>
          <w:szCs w:val="22"/>
        </w:rPr>
      </w:pPr>
    </w:p>
    <w:p w14:paraId="2D9AA90D" w14:textId="77777777" w:rsidR="00B7165A" w:rsidRPr="00B7165A" w:rsidRDefault="00B7165A" w:rsidP="00B7165A">
      <w:pPr>
        <w:jc w:val="both"/>
        <w:rPr>
          <w:rFonts w:ascii="Calibri" w:hAnsi="Calibri"/>
          <w:sz w:val="22"/>
          <w:szCs w:val="22"/>
        </w:rPr>
      </w:pPr>
    </w:p>
    <w:p w14:paraId="21543203" w14:textId="77777777" w:rsidR="00B7165A" w:rsidRPr="00B7165A" w:rsidRDefault="00B7165A" w:rsidP="00B7165A">
      <w:pPr>
        <w:jc w:val="center"/>
        <w:rPr>
          <w:rFonts w:ascii="Calibri" w:hAnsi="Calibri"/>
          <w:b/>
          <w:sz w:val="22"/>
          <w:szCs w:val="22"/>
        </w:rPr>
      </w:pPr>
      <w:r w:rsidRPr="00B7165A">
        <w:rPr>
          <w:rFonts w:ascii="Calibri" w:hAnsi="Calibri"/>
          <w:b/>
          <w:sz w:val="22"/>
          <w:szCs w:val="22"/>
        </w:rPr>
        <w:t>III. OCENJENA VREDNOST OKVIRNEGA SPORAZUMA</w:t>
      </w:r>
    </w:p>
    <w:p w14:paraId="360F7236" w14:textId="77777777" w:rsidR="00B7165A" w:rsidRPr="00B7165A" w:rsidRDefault="00B7165A" w:rsidP="00B7165A">
      <w:pPr>
        <w:spacing w:before="120" w:after="120"/>
        <w:jc w:val="center"/>
        <w:rPr>
          <w:rFonts w:ascii="Calibri" w:hAnsi="Calibri"/>
          <w:i/>
          <w:sz w:val="22"/>
          <w:szCs w:val="22"/>
        </w:rPr>
      </w:pPr>
      <w:r w:rsidRPr="00B7165A">
        <w:rPr>
          <w:rFonts w:ascii="Calibri" w:hAnsi="Calibri"/>
          <w:i/>
          <w:sz w:val="22"/>
          <w:szCs w:val="22"/>
        </w:rPr>
        <w:t>3. člen</w:t>
      </w:r>
    </w:p>
    <w:p w14:paraId="099D4249" w14:textId="77777777" w:rsidR="00B7165A" w:rsidRPr="00B7165A" w:rsidRDefault="00B7165A" w:rsidP="00B7165A">
      <w:pPr>
        <w:jc w:val="both"/>
        <w:rPr>
          <w:rFonts w:ascii="Calibri" w:hAnsi="Calibri"/>
          <w:sz w:val="22"/>
          <w:szCs w:val="22"/>
        </w:rPr>
      </w:pPr>
    </w:p>
    <w:p w14:paraId="710494A0" w14:textId="4AE5890D" w:rsidR="00B7165A" w:rsidRPr="00B7165A" w:rsidRDefault="00B7165A" w:rsidP="00B7165A">
      <w:pPr>
        <w:jc w:val="both"/>
        <w:rPr>
          <w:rFonts w:ascii="Calibri" w:hAnsi="Calibri"/>
          <w:color w:val="000000"/>
          <w:sz w:val="22"/>
          <w:szCs w:val="22"/>
        </w:rPr>
      </w:pPr>
      <w:r w:rsidRPr="00B7165A">
        <w:rPr>
          <w:rFonts w:ascii="Calibri" w:hAnsi="Calibri"/>
          <w:sz w:val="22"/>
          <w:szCs w:val="22"/>
        </w:rPr>
        <w:t xml:space="preserve">Ocenjena vrednost vseh povpraševanj, ki bodo izvedena na podlagi </w:t>
      </w:r>
      <w:r w:rsidRPr="00B7165A">
        <w:rPr>
          <w:rFonts w:ascii="Calibri" w:hAnsi="Calibri"/>
          <w:color w:val="000000"/>
          <w:sz w:val="22"/>
          <w:szCs w:val="22"/>
        </w:rPr>
        <w:t>okvirnega sporazuma, znaša</w:t>
      </w:r>
      <w:r w:rsidR="00B66B86">
        <w:rPr>
          <w:rFonts w:ascii="Calibri" w:hAnsi="Calibri"/>
          <w:color w:val="000000"/>
          <w:sz w:val="22"/>
          <w:szCs w:val="22"/>
        </w:rPr>
        <w:t xml:space="preserve"> </w:t>
      </w:r>
      <w:r w:rsidR="00B66B86" w:rsidRPr="00B66B86">
        <w:rPr>
          <w:rFonts w:ascii="Calibri" w:hAnsi="Calibri"/>
          <w:color w:val="000000"/>
          <w:sz w:val="22"/>
          <w:szCs w:val="22"/>
        </w:rPr>
        <w:t xml:space="preserve">......... </w:t>
      </w:r>
      <w:r w:rsidRPr="00B7165A">
        <w:rPr>
          <w:rFonts w:ascii="Calibri" w:hAnsi="Calibri"/>
          <w:color w:val="000000"/>
          <w:sz w:val="22"/>
          <w:szCs w:val="22"/>
        </w:rPr>
        <w:t>EUR brez DDV.</w:t>
      </w:r>
    </w:p>
    <w:p w14:paraId="57C6C179" w14:textId="77777777" w:rsidR="00B7165A" w:rsidRPr="00B7165A" w:rsidRDefault="00B7165A" w:rsidP="00B7165A">
      <w:pPr>
        <w:jc w:val="both"/>
        <w:rPr>
          <w:rFonts w:ascii="Calibri" w:hAnsi="Calibri"/>
          <w:color w:val="000000"/>
          <w:sz w:val="22"/>
          <w:szCs w:val="22"/>
        </w:rPr>
      </w:pPr>
    </w:p>
    <w:p w14:paraId="7EF928D4" w14:textId="77777777" w:rsidR="00B7165A" w:rsidRPr="00B7165A" w:rsidRDefault="00B7165A" w:rsidP="00B7165A">
      <w:pPr>
        <w:jc w:val="both"/>
        <w:rPr>
          <w:rFonts w:ascii="Calibri" w:hAnsi="Calibri"/>
          <w:color w:val="000000"/>
          <w:sz w:val="22"/>
          <w:szCs w:val="22"/>
        </w:rPr>
      </w:pPr>
    </w:p>
    <w:p w14:paraId="37A0401B" w14:textId="77777777" w:rsidR="00B7165A" w:rsidRPr="00B7165A" w:rsidRDefault="00B7165A" w:rsidP="00B7165A">
      <w:pPr>
        <w:keepNext/>
        <w:jc w:val="center"/>
        <w:rPr>
          <w:rFonts w:ascii="Calibri" w:hAnsi="Calibri"/>
          <w:b/>
          <w:color w:val="000000"/>
          <w:sz w:val="22"/>
          <w:szCs w:val="22"/>
        </w:rPr>
      </w:pPr>
      <w:r w:rsidRPr="00B7165A">
        <w:rPr>
          <w:rFonts w:ascii="Calibri" w:hAnsi="Calibri"/>
          <w:b/>
          <w:color w:val="000000"/>
          <w:sz w:val="22"/>
          <w:szCs w:val="22"/>
        </w:rPr>
        <w:t>IV. IZVAJANJE POVPRAŠEVANJ</w:t>
      </w:r>
    </w:p>
    <w:p w14:paraId="19C825A6" w14:textId="77777777" w:rsidR="00B7165A" w:rsidRPr="00B7165A" w:rsidRDefault="00B7165A" w:rsidP="00B7165A">
      <w:pPr>
        <w:keepNext/>
        <w:spacing w:before="120" w:after="120"/>
        <w:jc w:val="center"/>
        <w:rPr>
          <w:rFonts w:ascii="Calibri" w:hAnsi="Calibri"/>
          <w:i/>
          <w:color w:val="000000"/>
          <w:sz w:val="22"/>
          <w:szCs w:val="22"/>
        </w:rPr>
      </w:pPr>
      <w:r w:rsidRPr="00B7165A">
        <w:rPr>
          <w:rFonts w:ascii="Calibri" w:hAnsi="Calibri"/>
          <w:i/>
          <w:color w:val="000000"/>
          <w:sz w:val="22"/>
          <w:szCs w:val="22"/>
        </w:rPr>
        <w:t xml:space="preserve">4. člen </w:t>
      </w:r>
    </w:p>
    <w:p w14:paraId="2C9FAA36" w14:textId="47CF7FE6" w:rsidR="00B7165A" w:rsidRPr="00B7165A" w:rsidRDefault="00B7165A" w:rsidP="006C4073">
      <w:pPr>
        <w:pStyle w:val="Telobesedila"/>
        <w:jc w:val="both"/>
        <w:rPr>
          <w:rFonts w:ascii="Calibri" w:hAnsi="Calibri"/>
          <w:color w:val="000000"/>
          <w:sz w:val="22"/>
          <w:szCs w:val="22"/>
        </w:rPr>
      </w:pPr>
      <w:r w:rsidRPr="00B7165A">
        <w:rPr>
          <w:rFonts w:ascii="Calibri" w:hAnsi="Calibri"/>
          <w:color w:val="000000"/>
          <w:sz w:val="22"/>
          <w:szCs w:val="22"/>
        </w:rPr>
        <w:t>Naročnik bo izvedel povpraševanje med vsemi izvajalci, s katerimi ima sklenjen okvirni sporazum na podlagi javnega naročila iz 1. člena tega okvirnega sporazuma ter v skladu z ostalimi določili razpisne dokumentacije.</w:t>
      </w:r>
    </w:p>
    <w:p w14:paraId="4A379C3D" w14:textId="4E78DE34" w:rsidR="005D6B5B" w:rsidRDefault="00B7165A" w:rsidP="006C4073">
      <w:pPr>
        <w:pStyle w:val="Telobesedila"/>
        <w:jc w:val="both"/>
        <w:rPr>
          <w:rFonts w:ascii="Calibri" w:hAnsi="Calibri"/>
          <w:color w:val="000000"/>
          <w:sz w:val="22"/>
          <w:szCs w:val="22"/>
        </w:rPr>
      </w:pPr>
      <w:r w:rsidRPr="00B7165A">
        <w:rPr>
          <w:rFonts w:ascii="Calibri" w:hAnsi="Calibri"/>
          <w:color w:val="000000"/>
          <w:sz w:val="22"/>
          <w:szCs w:val="22"/>
        </w:rPr>
        <w:t>Povpraševanje bo izvajalcu posredovano po elektronski pošti na elektronski naslov ..............</w:t>
      </w:r>
      <w:r w:rsidR="00E37550">
        <w:rPr>
          <w:rFonts w:ascii="Calibri" w:hAnsi="Calibri"/>
          <w:color w:val="000000"/>
          <w:sz w:val="22"/>
          <w:szCs w:val="22"/>
        </w:rPr>
        <w:t xml:space="preserve"> </w:t>
      </w:r>
      <w:r w:rsidRPr="00B7165A">
        <w:rPr>
          <w:rFonts w:ascii="Calibri" w:hAnsi="Calibri"/>
          <w:color w:val="000000"/>
          <w:sz w:val="22"/>
          <w:szCs w:val="22"/>
        </w:rPr>
        <w:t xml:space="preserve">. </w:t>
      </w:r>
    </w:p>
    <w:p w14:paraId="4BA0D539" w14:textId="2E03288E" w:rsidR="00B7165A" w:rsidRPr="00B7165A" w:rsidRDefault="00B7165A" w:rsidP="006C4073">
      <w:pPr>
        <w:pStyle w:val="Telobesedila"/>
        <w:jc w:val="both"/>
        <w:rPr>
          <w:rFonts w:ascii="Calibri" w:hAnsi="Calibri"/>
          <w:sz w:val="22"/>
          <w:szCs w:val="22"/>
        </w:rPr>
      </w:pPr>
      <w:r w:rsidRPr="00B7165A">
        <w:rPr>
          <w:rFonts w:ascii="Calibri" w:hAnsi="Calibri"/>
          <w:color w:val="000000"/>
          <w:sz w:val="22"/>
          <w:szCs w:val="22"/>
        </w:rPr>
        <w:t>V povpraševanju</w:t>
      </w:r>
      <w:r w:rsidRPr="00B7165A">
        <w:rPr>
          <w:rFonts w:ascii="Calibri" w:hAnsi="Calibri"/>
          <w:sz w:val="22"/>
          <w:szCs w:val="22"/>
        </w:rPr>
        <w:t xml:space="preserve"> bo naročnik določil obrazce na katerih se odda ponudbo, način in rok oddaje ponudbe, termin javnega odpiranja ponudb, vzorec pogodbe</w:t>
      </w:r>
      <w:r w:rsidR="008E5037">
        <w:rPr>
          <w:rFonts w:ascii="Calibri" w:hAnsi="Calibri"/>
          <w:sz w:val="22"/>
          <w:szCs w:val="22"/>
        </w:rPr>
        <w:t>, merila za izbor najugodnejše ponudbe</w:t>
      </w:r>
      <w:r w:rsidRPr="00B7165A">
        <w:rPr>
          <w:rFonts w:ascii="Calibri" w:hAnsi="Calibri"/>
          <w:sz w:val="22"/>
          <w:szCs w:val="22"/>
        </w:rPr>
        <w:t xml:space="preserve"> ter druge sestavine, potrebne za oddajo veljavnih in primerljivih ponudb. Naročnik lahko v vsakem posameznem povpraševanju spremeni in prilagodi vsebino vzorca pogodbe vsakokratni investiciji.</w:t>
      </w:r>
    </w:p>
    <w:p w14:paraId="26339575" w14:textId="2A6027FC" w:rsidR="00B7165A" w:rsidRPr="00B7165A" w:rsidRDefault="00B7165A" w:rsidP="006C4073">
      <w:pPr>
        <w:pStyle w:val="Telobesedila"/>
        <w:jc w:val="both"/>
        <w:rPr>
          <w:rFonts w:ascii="Calibri" w:hAnsi="Calibri"/>
          <w:sz w:val="22"/>
          <w:szCs w:val="22"/>
        </w:rPr>
      </w:pPr>
      <w:r w:rsidRPr="00B7165A">
        <w:rPr>
          <w:rFonts w:ascii="Calibri" w:hAnsi="Calibri"/>
          <w:sz w:val="22"/>
          <w:szCs w:val="22"/>
        </w:rPr>
        <w:t>Izvajalec mora pogoje iz razpisne dokumentacije, ki so bili podlaga za priznanje sposobnosti, izpolnjevati ves čas trajanja okvirnega sporazuma. Prav tako mora ves čas izkazovati neobstoj razlogov za izključit</w:t>
      </w:r>
      <w:r w:rsidR="0056110F">
        <w:rPr>
          <w:rFonts w:ascii="Calibri" w:hAnsi="Calibri"/>
          <w:sz w:val="22"/>
          <w:szCs w:val="22"/>
        </w:rPr>
        <w:t>ev, kot so bili zapisa</w:t>
      </w:r>
      <w:r w:rsidRPr="00B7165A">
        <w:rPr>
          <w:rFonts w:ascii="Calibri" w:hAnsi="Calibri"/>
          <w:sz w:val="22"/>
          <w:szCs w:val="22"/>
        </w:rPr>
        <w:t>ni v razpisni dokumentaciji. Naročnik lahko v vsakem posameznem povpraševanju od ponudnikov zahteva, da ponovno izkažejo neobstoj razlogov za izključitev in izpolnjevanje pogojev iz dokumentacije</w:t>
      </w:r>
      <w:r w:rsidR="0056110F">
        <w:rPr>
          <w:rFonts w:ascii="Calibri" w:hAnsi="Calibri"/>
          <w:sz w:val="22"/>
          <w:szCs w:val="22"/>
        </w:rPr>
        <w:t xml:space="preserve"> v zvezi z oddajo javnega naročila</w:t>
      </w:r>
      <w:r w:rsidRPr="00B7165A">
        <w:rPr>
          <w:rFonts w:ascii="Calibri" w:hAnsi="Calibri"/>
          <w:sz w:val="22"/>
          <w:szCs w:val="22"/>
        </w:rPr>
        <w:t xml:space="preserve"> na dan roka za prejem ponudb za izvedbo vsakega posameznega povpraševanja.</w:t>
      </w:r>
    </w:p>
    <w:p w14:paraId="356761B2" w14:textId="35DDE5F3" w:rsidR="00B7165A" w:rsidRPr="00B7165A" w:rsidRDefault="00B7165A" w:rsidP="006C4073">
      <w:pPr>
        <w:pStyle w:val="Telobesedila"/>
        <w:jc w:val="both"/>
        <w:rPr>
          <w:rFonts w:ascii="Calibri" w:hAnsi="Calibri"/>
          <w:sz w:val="22"/>
          <w:szCs w:val="22"/>
        </w:rPr>
      </w:pPr>
      <w:r w:rsidRPr="00B7165A">
        <w:rPr>
          <w:rFonts w:ascii="Calibri" w:hAnsi="Calibri"/>
          <w:sz w:val="22"/>
          <w:szCs w:val="22"/>
        </w:rPr>
        <w:t xml:space="preserve">Naročnik bo povpraševanje po elektronski pošti posredoval </w:t>
      </w:r>
      <w:r w:rsidR="00834D62">
        <w:rPr>
          <w:rFonts w:ascii="Calibri" w:hAnsi="Calibri"/>
          <w:sz w:val="22"/>
          <w:szCs w:val="22"/>
        </w:rPr>
        <w:t xml:space="preserve">hkrati </w:t>
      </w:r>
      <w:r w:rsidRPr="00B7165A">
        <w:rPr>
          <w:rFonts w:ascii="Calibri" w:hAnsi="Calibri"/>
          <w:sz w:val="22"/>
          <w:szCs w:val="22"/>
        </w:rPr>
        <w:t>vsem izvajalcem s katerimi ima sklenjen okvirni sporazum na podlagi javnega naročila iz 1. člena tega okvirnega sporazuma. Naročnik pri oddaji povpraševanja dokazuje zgolj, da je elektronsko sporočilo zapustilo njegov informacijski sistem in ne odgovarja za to, da bo izvajalec dejansko prejel ali prebral elektronsko sporočilo.</w:t>
      </w:r>
    </w:p>
    <w:p w14:paraId="62586648" w14:textId="7F65D038" w:rsidR="004310B5" w:rsidRPr="00B7165A" w:rsidRDefault="004310B5" w:rsidP="006C4073">
      <w:pPr>
        <w:pStyle w:val="Telobesedila"/>
        <w:jc w:val="both"/>
        <w:rPr>
          <w:rFonts w:ascii="Calibri" w:hAnsi="Calibri"/>
          <w:sz w:val="22"/>
          <w:szCs w:val="22"/>
        </w:rPr>
      </w:pPr>
      <w:r w:rsidRPr="004310B5">
        <w:rPr>
          <w:rFonts w:ascii="Calibri" w:hAnsi="Calibri"/>
          <w:sz w:val="22"/>
          <w:szCs w:val="22"/>
        </w:rPr>
        <w:t xml:space="preserve">Izvajalec mora naročnika o </w:t>
      </w:r>
      <w:r>
        <w:rPr>
          <w:rFonts w:ascii="Calibri" w:hAnsi="Calibri"/>
          <w:sz w:val="22"/>
          <w:szCs w:val="22"/>
        </w:rPr>
        <w:t xml:space="preserve">morebitni </w:t>
      </w:r>
      <w:r w:rsidRPr="004310B5">
        <w:rPr>
          <w:rFonts w:ascii="Calibri" w:hAnsi="Calibri"/>
          <w:sz w:val="22"/>
          <w:szCs w:val="22"/>
        </w:rPr>
        <w:t>spremembi elektronskega naslova obvestiti pisno, in sicer po elektronski pošti na uradni naslov naročnika. Sprememba začne veljati z dnem prejema obvestila.</w:t>
      </w:r>
    </w:p>
    <w:p w14:paraId="69E60DB6" w14:textId="77777777" w:rsidR="00B7165A" w:rsidRPr="00B7165A" w:rsidRDefault="00B7165A" w:rsidP="006C4073">
      <w:pPr>
        <w:pStyle w:val="Telobesedila"/>
        <w:jc w:val="both"/>
        <w:rPr>
          <w:rFonts w:ascii="Calibri" w:hAnsi="Calibri"/>
          <w:sz w:val="22"/>
          <w:szCs w:val="22"/>
        </w:rPr>
      </w:pPr>
      <w:r w:rsidRPr="00B7165A">
        <w:rPr>
          <w:rFonts w:ascii="Calibri" w:hAnsi="Calibri"/>
          <w:sz w:val="22"/>
          <w:szCs w:val="22"/>
        </w:rPr>
        <w:t>Ponudniki pošljejo svoje ponudbe v pisni obliki na naslov, ki ga v povabilu k oddaji ponudb opredeli naročnik, razen v kolikor naročnik v posameznem povpraševanju opredeli drug način predložitve ponudbe.</w:t>
      </w:r>
    </w:p>
    <w:p w14:paraId="78ED3CE5" w14:textId="3E08574B" w:rsidR="00B7165A" w:rsidRPr="00B7165A" w:rsidRDefault="00B7165A" w:rsidP="006C4073">
      <w:pPr>
        <w:pStyle w:val="Telobesedila"/>
        <w:jc w:val="both"/>
        <w:rPr>
          <w:rFonts w:ascii="Calibri" w:hAnsi="Calibri"/>
          <w:sz w:val="22"/>
          <w:szCs w:val="22"/>
        </w:rPr>
      </w:pPr>
      <w:r w:rsidRPr="00B7165A">
        <w:rPr>
          <w:rFonts w:ascii="Calibri" w:hAnsi="Calibri"/>
          <w:sz w:val="22"/>
          <w:szCs w:val="22"/>
        </w:rPr>
        <w:t>Po preteku roka za prejem ponudb naročnik po pregledu in oceni ponudb na Portalu javnih naročil objavi odločitev o oddaji posameznega naročila. Najugodnejši ponudnik je dolžan z naročnikom podpisati pogodbo o izvedbi del, in sicer v 15</w:t>
      </w:r>
      <w:r w:rsidR="006638E2">
        <w:rPr>
          <w:rFonts w:ascii="Calibri" w:hAnsi="Calibri"/>
          <w:sz w:val="22"/>
          <w:szCs w:val="22"/>
        </w:rPr>
        <w:t xml:space="preserve"> (petnajstih)</w:t>
      </w:r>
      <w:r w:rsidRPr="00B7165A">
        <w:rPr>
          <w:rFonts w:ascii="Calibri" w:hAnsi="Calibri"/>
          <w:sz w:val="22"/>
          <w:szCs w:val="22"/>
        </w:rPr>
        <w:t xml:space="preserve"> dneh od prejema poziva naročnika. V primeru, da izvajalec pogodbe ne podpiše, lahko naročnik uveljavi zavarovanje resnosti ponudbe, v kolikor je bilo zahtevano.</w:t>
      </w:r>
    </w:p>
    <w:p w14:paraId="40461920" w14:textId="3C10CF15" w:rsidR="00B7165A" w:rsidRPr="00B7165A" w:rsidRDefault="00B7165A" w:rsidP="006C4073">
      <w:pPr>
        <w:pStyle w:val="Telobesedila"/>
        <w:jc w:val="both"/>
        <w:rPr>
          <w:rFonts w:ascii="Calibri" w:hAnsi="Calibri"/>
          <w:sz w:val="22"/>
          <w:szCs w:val="22"/>
        </w:rPr>
      </w:pPr>
      <w:r w:rsidRPr="00B7165A">
        <w:rPr>
          <w:rFonts w:ascii="Calibri" w:hAnsi="Calibri"/>
          <w:sz w:val="22"/>
          <w:szCs w:val="22"/>
        </w:rPr>
        <w:t>Če naročnik za posamezno povpraševanje ne prejme nobene ali nobene ponudbe, skladne z zahtevami povpraševanja, lahko povpraševanje ponovi ali okvirne sporazume z i</w:t>
      </w:r>
      <w:r w:rsidR="005B22D5">
        <w:rPr>
          <w:rFonts w:ascii="Calibri" w:hAnsi="Calibri"/>
          <w:sz w:val="22"/>
          <w:szCs w:val="22"/>
        </w:rPr>
        <w:t>zvajalci enostransko s pisnim do</w:t>
      </w:r>
      <w:r w:rsidRPr="00B7165A">
        <w:rPr>
          <w:rFonts w:ascii="Calibri" w:hAnsi="Calibri"/>
          <w:sz w:val="22"/>
          <w:szCs w:val="22"/>
        </w:rPr>
        <w:t>pisom razdre.</w:t>
      </w:r>
    </w:p>
    <w:p w14:paraId="6BE52EF2" w14:textId="77777777" w:rsidR="005B22D5" w:rsidRDefault="005B22D5" w:rsidP="00B7165A">
      <w:pPr>
        <w:keepNext/>
        <w:jc w:val="center"/>
        <w:rPr>
          <w:rFonts w:ascii="Calibri" w:hAnsi="Calibri"/>
          <w:b/>
          <w:sz w:val="22"/>
          <w:szCs w:val="22"/>
        </w:rPr>
      </w:pPr>
    </w:p>
    <w:p w14:paraId="6A485E25" w14:textId="77777777" w:rsidR="00B7165A" w:rsidRPr="00B7165A" w:rsidRDefault="00B7165A" w:rsidP="00B7165A">
      <w:pPr>
        <w:keepNext/>
        <w:jc w:val="center"/>
        <w:rPr>
          <w:rFonts w:ascii="Calibri" w:hAnsi="Calibri"/>
          <w:b/>
          <w:sz w:val="22"/>
          <w:szCs w:val="22"/>
        </w:rPr>
      </w:pPr>
      <w:r w:rsidRPr="00B7165A">
        <w:rPr>
          <w:rFonts w:ascii="Calibri" w:hAnsi="Calibri"/>
          <w:b/>
          <w:sz w:val="22"/>
          <w:szCs w:val="22"/>
        </w:rPr>
        <w:t>V. VELJAVNOST OKVIRNEGA SPORAZUMA</w:t>
      </w:r>
    </w:p>
    <w:p w14:paraId="7550AECB" w14:textId="77777777" w:rsidR="00B7165A" w:rsidRPr="00B7165A" w:rsidRDefault="00B7165A" w:rsidP="00B7165A">
      <w:pPr>
        <w:keepNext/>
        <w:spacing w:before="120" w:after="120"/>
        <w:jc w:val="center"/>
        <w:rPr>
          <w:rFonts w:ascii="Calibri" w:hAnsi="Calibri"/>
          <w:i/>
          <w:sz w:val="22"/>
          <w:szCs w:val="22"/>
        </w:rPr>
      </w:pPr>
      <w:r w:rsidRPr="00B7165A">
        <w:rPr>
          <w:rFonts w:ascii="Calibri" w:hAnsi="Calibri"/>
          <w:i/>
          <w:sz w:val="22"/>
          <w:szCs w:val="22"/>
        </w:rPr>
        <w:t xml:space="preserve">5. člen </w:t>
      </w:r>
    </w:p>
    <w:p w14:paraId="334E9D87" w14:textId="7924092D" w:rsidR="00B7165A" w:rsidRPr="00B7165A" w:rsidRDefault="00B7165A" w:rsidP="00B7165A">
      <w:pPr>
        <w:keepNext/>
        <w:spacing w:before="120" w:after="120"/>
        <w:jc w:val="both"/>
        <w:rPr>
          <w:rFonts w:ascii="Calibri" w:hAnsi="Calibri"/>
          <w:sz w:val="22"/>
          <w:szCs w:val="22"/>
        </w:rPr>
      </w:pPr>
      <w:r w:rsidRPr="00B7165A">
        <w:rPr>
          <w:rFonts w:ascii="Calibri" w:hAnsi="Calibri"/>
          <w:sz w:val="22"/>
          <w:szCs w:val="22"/>
        </w:rPr>
        <w:t>Okvirni sporazum prične veljati z dnem</w:t>
      </w:r>
      <w:r w:rsidR="003128C3">
        <w:rPr>
          <w:rFonts w:ascii="Calibri" w:hAnsi="Calibri"/>
          <w:sz w:val="22"/>
          <w:szCs w:val="22"/>
        </w:rPr>
        <w:t xml:space="preserve"> ……………….</w:t>
      </w:r>
      <w:r w:rsidR="005B22D5">
        <w:rPr>
          <w:rFonts w:ascii="Calibri" w:hAnsi="Calibri"/>
          <w:sz w:val="22"/>
          <w:szCs w:val="22"/>
        </w:rPr>
        <w:t>in se sklepa za obdobje 48</w:t>
      </w:r>
      <w:r w:rsidR="00E83929" w:rsidRPr="00E83929">
        <w:t xml:space="preserve"> </w:t>
      </w:r>
      <w:r w:rsidR="00E83929" w:rsidRPr="00E83929">
        <w:rPr>
          <w:rFonts w:ascii="Calibri" w:hAnsi="Calibri"/>
          <w:sz w:val="22"/>
          <w:szCs w:val="22"/>
        </w:rPr>
        <w:t>(</w:t>
      </w:r>
      <w:r w:rsidR="00501182">
        <w:rPr>
          <w:rFonts w:ascii="Calibri" w:hAnsi="Calibri"/>
          <w:sz w:val="22"/>
          <w:szCs w:val="22"/>
        </w:rPr>
        <w:t>osemi</w:t>
      </w:r>
      <w:r w:rsidR="00E83929" w:rsidRPr="00E83929">
        <w:rPr>
          <w:rFonts w:ascii="Calibri" w:hAnsi="Calibri"/>
          <w:sz w:val="22"/>
          <w:szCs w:val="22"/>
        </w:rPr>
        <w:t>nštirideset</w:t>
      </w:r>
      <w:r w:rsidR="00E83929">
        <w:rPr>
          <w:rFonts w:ascii="Calibri" w:hAnsi="Calibri"/>
          <w:sz w:val="22"/>
          <w:szCs w:val="22"/>
        </w:rPr>
        <w:t>)</w:t>
      </w:r>
      <w:r w:rsidRPr="00B7165A">
        <w:rPr>
          <w:rFonts w:ascii="Calibri" w:hAnsi="Calibri"/>
          <w:sz w:val="22"/>
          <w:szCs w:val="22"/>
        </w:rPr>
        <w:t xml:space="preserve"> mesecev od pričetka veljavnosti. Naročila, za katera je naročnik do pričetka veljavnosti tega okvirnega sporazuma že odposlal v objavo obvestilo o naročilu, so iz okvirnega sporazuma izvzeta.</w:t>
      </w:r>
    </w:p>
    <w:p w14:paraId="5534B41E" w14:textId="11EFB8CA" w:rsidR="00B7165A" w:rsidRDefault="00B7165A" w:rsidP="00260FDF">
      <w:pPr>
        <w:pStyle w:val="Telobesedila"/>
        <w:jc w:val="both"/>
        <w:rPr>
          <w:rFonts w:ascii="Calibri" w:hAnsi="Calibri"/>
          <w:sz w:val="22"/>
          <w:szCs w:val="22"/>
        </w:rPr>
      </w:pPr>
      <w:r w:rsidRPr="00B7165A">
        <w:rPr>
          <w:rFonts w:ascii="Calibri" w:hAnsi="Calibri"/>
          <w:sz w:val="22"/>
          <w:szCs w:val="22"/>
        </w:rPr>
        <w:t>Naročnik lahko brez obveznosti do izvajalca in brez odpovednega roka kadarkoli odstopi od tega okvirnega sporazuma</w:t>
      </w:r>
      <w:r w:rsidR="00260FDF">
        <w:rPr>
          <w:rFonts w:ascii="Calibri" w:hAnsi="Calibri"/>
          <w:sz w:val="22"/>
          <w:szCs w:val="22"/>
        </w:rPr>
        <w:t>, pod pogojem, da istočasno odstopi tudi od vseh ostalih okvirnih sporazumov, sklenjenih na podlagi javnega naročila iz 1. člena</w:t>
      </w:r>
      <w:r w:rsidRPr="00B7165A">
        <w:rPr>
          <w:rFonts w:ascii="Calibri" w:hAnsi="Calibri"/>
          <w:sz w:val="22"/>
          <w:szCs w:val="22"/>
        </w:rPr>
        <w:t>. V primeru predčasnega razdrtja okvirnega sporazuma izvajalcu ne pripada odškodnina.</w:t>
      </w:r>
    </w:p>
    <w:p w14:paraId="3490E41E" w14:textId="77777777" w:rsidR="00260FDF" w:rsidRPr="00B7165A" w:rsidRDefault="00260FDF" w:rsidP="00260FDF">
      <w:pPr>
        <w:pStyle w:val="Telobesedila"/>
        <w:jc w:val="both"/>
        <w:rPr>
          <w:rFonts w:ascii="Calibri" w:hAnsi="Calibri"/>
          <w:sz w:val="22"/>
          <w:szCs w:val="22"/>
        </w:rPr>
      </w:pPr>
    </w:p>
    <w:p w14:paraId="61EEC162" w14:textId="77777777" w:rsidR="00B7165A" w:rsidRPr="00B7165A" w:rsidRDefault="00B7165A" w:rsidP="00B7165A">
      <w:pPr>
        <w:keepNext/>
        <w:jc w:val="center"/>
        <w:rPr>
          <w:rFonts w:ascii="Calibri" w:hAnsi="Calibri"/>
          <w:b/>
          <w:sz w:val="22"/>
          <w:szCs w:val="22"/>
        </w:rPr>
      </w:pPr>
      <w:r w:rsidRPr="00B7165A">
        <w:rPr>
          <w:rFonts w:ascii="Calibri" w:hAnsi="Calibri"/>
          <w:b/>
          <w:sz w:val="22"/>
          <w:szCs w:val="22"/>
        </w:rPr>
        <w:lastRenderedPageBreak/>
        <w:t>VI. PODIZVAJALCI</w:t>
      </w:r>
    </w:p>
    <w:p w14:paraId="1F7DA851" w14:textId="77777777" w:rsidR="00B7165A" w:rsidRPr="00B7165A" w:rsidRDefault="00B7165A" w:rsidP="00B7165A">
      <w:pPr>
        <w:keepNext/>
        <w:spacing w:before="120" w:after="120"/>
        <w:jc w:val="center"/>
        <w:rPr>
          <w:rFonts w:ascii="Calibri" w:hAnsi="Calibri"/>
          <w:i/>
          <w:sz w:val="22"/>
          <w:szCs w:val="22"/>
        </w:rPr>
      </w:pPr>
      <w:r w:rsidRPr="00B7165A">
        <w:rPr>
          <w:rFonts w:ascii="Calibri" w:hAnsi="Calibri"/>
          <w:i/>
          <w:sz w:val="22"/>
          <w:szCs w:val="22"/>
        </w:rPr>
        <w:t xml:space="preserve">6. člen </w:t>
      </w:r>
    </w:p>
    <w:p w14:paraId="32AEEB7E" w14:textId="77777777" w:rsidR="00B7165A" w:rsidRPr="00B7165A" w:rsidRDefault="00B7165A" w:rsidP="00B7165A">
      <w:pPr>
        <w:jc w:val="both"/>
        <w:rPr>
          <w:rFonts w:ascii="Calibri" w:hAnsi="Calibri"/>
          <w:sz w:val="22"/>
          <w:szCs w:val="22"/>
        </w:rPr>
      </w:pPr>
    </w:p>
    <w:p w14:paraId="7B8CFFDC" w14:textId="377FE56A" w:rsidR="00B7165A" w:rsidRPr="00B7165A" w:rsidRDefault="00B7165A" w:rsidP="00B7165A">
      <w:pPr>
        <w:jc w:val="both"/>
        <w:rPr>
          <w:rFonts w:ascii="Calibri" w:hAnsi="Calibri"/>
          <w:sz w:val="22"/>
          <w:szCs w:val="22"/>
        </w:rPr>
      </w:pPr>
      <w:r w:rsidRPr="00B7165A">
        <w:rPr>
          <w:rFonts w:ascii="Calibri" w:hAnsi="Calibri"/>
          <w:sz w:val="22"/>
          <w:szCs w:val="22"/>
        </w:rPr>
        <w:t>Izvajalec mora za umik obstoječega podizvajalca ali imenovanje novega podizvajalca pridobiti predhodno soglasje naročnika. V primeru, da naročnik poda soglasje, mora izvajalec, ki je sklenil pogodbo z naročnikom, le-temu v roku 5</w:t>
      </w:r>
      <w:r w:rsidR="00740A4B">
        <w:rPr>
          <w:rFonts w:ascii="Calibri" w:hAnsi="Calibri"/>
          <w:sz w:val="22"/>
          <w:szCs w:val="22"/>
        </w:rPr>
        <w:t xml:space="preserve"> (petih)</w:t>
      </w:r>
      <w:r w:rsidRPr="00B7165A">
        <w:rPr>
          <w:rFonts w:ascii="Calibri" w:hAnsi="Calibri"/>
          <w:sz w:val="22"/>
          <w:szCs w:val="22"/>
        </w:rPr>
        <w:t xml:space="preserve"> dni po spremembi predložiti:</w:t>
      </w:r>
    </w:p>
    <w:p w14:paraId="6B4098E0" w14:textId="77777777" w:rsidR="00B7165A" w:rsidRDefault="00B7165A" w:rsidP="00B7165A">
      <w:pPr>
        <w:numPr>
          <w:ilvl w:val="0"/>
          <w:numId w:val="26"/>
        </w:numPr>
        <w:tabs>
          <w:tab w:val="clear" w:pos="720"/>
          <w:tab w:val="num" w:pos="284"/>
        </w:tabs>
        <w:ind w:left="284" w:hanging="284"/>
        <w:jc w:val="both"/>
        <w:rPr>
          <w:rFonts w:ascii="Calibri" w:hAnsi="Calibri"/>
          <w:sz w:val="22"/>
          <w:szCs w:val="22"/>
        </w:rPr>
      </w:pPr>
      <w:r w:rsidRPr="00B7165A">
        <w:rPr>
          <w:rFonts w:ascii="Calibri" w:hAnsi="Calibri"/>
          <w:sz w:val="22"/>
          <w:szCs w:val="22"/>
        </w:rPr>
        <w:t>izjavo podizvajalca, ali zahteva neposredna plačila,</w:t>
      </w:r>
    </w:p>
    <w:p w14:paraId="358C185C" w14:textId="5A8F4382" w:rsidR="00260FDF" w:rsidRPr="00B7165A" w:rsidRDefault="00260FDF" w:rsidP="00B7165A">
      <w:pPr>
        <w:numPr>
          <w:ilvl w:val="0"/>
          <w:numId w:val="26"/>
        </w:numPr>
        <w:tabs>
          <w:tab w:val="clear" w:pos="720"/>
          <w:tab w:val="num" w:pos="284"/>
        </w:tabs>
        <w:ind w:left="284" w:hanging="284"/>
        <w:jc w:val="both"/>
        <w:rPr>
          <w:rFonts w:ascii="Calibri" w:hAnsi="Calibri"/>
          <w:sz w:val="22"/>
          <w:szCs w:val="22"/>
        </w:rPr>
      </w:pPr>
      <w:r>
        <w:rPr>
          <w:rFonts w:ascii="Calibri" w:hAnsi="Calibri"/>
          <w:sz w:val="22"/>
          <w:szCs w:val="22"/>
        </w:rPr>
        <w:t>ESPD podizvajalca,</w:t>
      </w:r>
    </w:p>
    <w:p w14:paraId="2835B041" w14:textId="77777777" w:rsidR="00B7165A" w:rsidRPr="00B7165A" w:rsidRDefault="00B7165A" w:rsidP="00B7165A">
      <w:pPr>
        <w:numPr>
          <w:ilvl w:val="0"/>
          <w:numId w:val="26"/>
        </w:numPr>
        <w:tabs>
          <w:tab w:val="clear" w:pos="720"/>
          <w:tab w:val="num" w:pos="284"/>
        </w:tabs>
        <w:ind w:left="284" w:hanging="284"/>
        <w:jc w:val="both"/>
        <w:rPr>
          <w:rFonts w:ascii="Calibri" w:hAnsi="Calibri"/>
          <w:sz w:val="22"/>
          <w:szCs w:val="22"/>
        </w:rPr>
      </w:pPr>
      <w:r w:rsidRPr="00B7165A">
        <w:rPr>
          <w:rFonts w:ascii="Calibri" w:hAnsi="Calibri"/>
          <w:sz w:val="22"/>
          <w:szCs w:val="22"/>
        </w:rPr>
        <w:t>pooblastilo za plačilo opravljenih in prevzetih del oziroma dobav neposredno novemu podizvajalcu in soglasje novega podizvajalca k neposrednemu plačilu, pod pogojem, da podizvajalec zahteva neposredna plačila.</w:t>
      </w:r>
    </w:p>
    <w:p w14:paraId="2EB7703A" w14:textId="77777777" w:rsidR="00B7165A" w:rsidRPr="00B7165A" w:rsidRDefault="00B7165A" w:rsidP="00B7165A">
      <w:pPr>
        <w:jc w:val="both"/>
        <w:rPr>
          <w:rFonts w:ascii="Calibri" w:hAnsi="Calibri"/>
          <w:sz w:val="22"/>
          <w:szCs w:val="22"/>
        </w:rPr>
      </w:pPr>
    </w:p>
    <w:p w14:paraId="4E5926E7" w14:textId="77777777" w:rsidR="00B7165A" w:rsidRPr="00B7165A" w:rsidRDefault="00B7165A" w:rsidP="00B7165A">
      <w:pPr>
        <w:jc w:val="both"/>
        <w:rPr>
          <w:rFonts w:ascii="Calibri" w:hAnsi="Calibri"/>
          <w:sz w:val="22"/>
          <w:szCs w:val="22"/>
        </w:rPr>
      </w:pPr>
      <w:r w:rsidRPr="00B7165A">
        <w:rPr>
          <w:rFonts w:ascii="Calibri" w:hAnsi="Calibri"/>
          <w:sz w:val="22"/>
          <w:szCs w:val="22"/>
        </w:rPr>
        <w:t>Podizvajalec mora za dela, ki jih prevzema, izpolnjevati razpisane zahteve iz razpisne dokumentacije. Naročnik bo zavrnil vsakega podizvajalca, če zanj obstajajo razlogi za izključitev iz prvega, drugega ali četrtega odstavka 75. člena ZJN-3. Naročnik mora o morebitni zavrnitvi novega podizvajalca obvestiti izvajalca najpozneje v desetih dneh od prejema predloga.</w:t>
      </w:r>
    </w:p>
    <w:p w14:paraId="4D3650D9" w14:textId="77777777" w:rsidR="00B7165A" w:rsidRPr="00B7165A" w:rsidRDefault="00B7165A" w:rsidP="00B7165A">
      <w:pPr>
        <w:numPr>
          <w:ilvl w:val="12"/>
          <w:numId w:val="0"/>
        </w:numPr>
        <w:jc w:val="both"/>
        <w:rPr>
          <w:rFonts w:ascii="Calibri" w:hAnsi="Calibri"/>
          <w:sz w:val="22"/>
          <w:szCs w:val="22"/>
        </w:rPr>
      </w:pPr>
    </w:p>
    <w:p w14:paraId="37C86202" w14:textId="77777777" w:rsidR="00B7165A" w:rsidRPr="00B7165A" w:rsidRDefault="00B7165A" w:rsidP="00B7165A">
      <w:pPr>
        <w:numPr>
          <w:ilvl w:val="12"/>
          <w:numId w:val="0"/>
        </w:numPr>
        <w:jc w:val="both"/>
        <w:rPr>
          <w:rFonts w:ascii="Calibri" w:hAnsi="Calibri"/>
          <w:b/>
          <w:sz w:val="22"/>
          <w:szCs w:val="22"/>
        </w:rPr>
      </w:pPr>
    </w:p>
    <w:p w14:paraId="1D64C404" w14:textId="77777777" w:rsidR="00B7165A" w:rsidRPr="00B7165A" w:rsidRDefault="00B7165A" w:rsidP="00B7165A">
      <w:pPr>
        <w:keepNext/>
        <w:numPr>
          <w:ilvl w:val="12"/>
          <w:numId w:val="0"/>
        </w:numPr>
        <w:jc w:val="center"/>
        <w:rPr>
          <w:rFonts w:ascii="Calibri" w:hAnsi="Calibri"/>
          <w:b/>
          <w:sz w:val="22"/>
          <w:szCs w:val="22"/>
        </w:rPr>
      </w:pPr>
      <w:r w:rsidRPr="00B7165A">
        <w:rPr>
          <w:rFonts w:ascii="Calibri" w:hAnsi="Calibri"/>
          <w:b/>
          <w:sz w:val="22"/>
          <w:szCs w:val="22"/>
        </w:rPr>
        <w:t>VII. POOBLAŠČENI PREDSTAVNIKI</w:t>
      </w:r>
    </w:p>
    <w:p w14:paraId="3DC08666" w14:textId="77777777" w:rsidR="00B7165A" w:rsidRPr="00B7165A" w:rsidRDefault="00B7165A" w:rsidP="00B7165A">
      <w:pPr>
        <w:keepNext/>
        <w:numPr>
          <w:ilvl w:val="12"/>
          <w:numId w:val="0"/>
        </w:numPr>
        <w:spacing w:before="120" w:after="120"/>
        <w:jc w:val="center"/>
        <w:rPr>
          <w:rFonts w:ascii="Calibri" w:hAnsi="Calibri"/>
          <w:i/>
          <w:sz w:val="22"/>
          <w:szCs w:val="22"/>
        </w:rPr>
      </w:pPr>
      <w:r w:rsidRPr="00B7165A">
        <w:rPr>
          <w:rFonts w:ascii="Calibri" w:hAnsi="Calibri"/>
          <w:i/>
          <w:sz w:val="22"/>
          <w:szCs w:val="22"/>
        </w:rPr>
        <w:t>7. člen</w:t>
      </w:r>
    </w:p>
    <w:p w14:paraId="4C968F0D" w14:textId="4706959D" w:rsidR="00B7165A" w:rsidRPr="00B7165A" w:rsidRDefault="00B7165A" w:rsidP="00E72842">
      <w:pPr>
        <w:keepNext/>
        <w:numPr>
          <w:ilvl w:val="12"/>
          <w:numId w:val="0"/>
        </w:numPr>
        <w:spacing w:before="60"/>
        <w:jc w:val="both"/>
        <w:rPr>
          <w:rFonts w:ascii="Calibri" w:hAnsi="Calibri"/>
          <w:sz w:val="22"/>
          <w:szCs w:val="22"/>
        </w:rPr>
      </w:pPr>
      <w:r w:rsidRPr="00B7165A">
        <w:rPr>
          <w:rFonts w:ascii="Calibri" w:hAnsi="Calibri"/>
          <w:sz w:val="22"/>
          <w:szCs w:val="22"/>
        </w:rPr>
        <w:t xml:space="preserve">Pooblaščeni predstavnik naročnika in skrbnik okvirnega sporazuma je </w:t>
      </w:r>
      <w:r w:rsidR="002A2846">
        <w:rPr>
          <w:rFonts w:ascii="Calibri" w:hAnsi="Calibri"/>
          <w:sz w:val="22"/>
          <w:szCs w:val="22"/>
        </w:rPr>
        <w:t>Marjan Kne</w:t>
      </w:r>
      <w:r w:rsidR="002C41D0">
        <w:rPr>
          <w:rFonts w:ascii="Calibri" w:hAnsi="Calibri"/>
          <w:sz w:val="22"/>
          <w:szCs w:val="22"/>
        </w:rPr>
        <w:t xml:space="preserve">. </w:t>
      </w:r>
      <w:r w:rsidRPr="00B7165A">
        <w:rPr>
          <w:rFonts w:ascii="Calibri" w:hAnsi="Calibri"/>
          <w:sz w:val="22"/>
          <w:szCs w:val="22"/>
        </w:rPr>
        <w:t>Izvajalec je dolžan vso pisno korespondenco pošiljati predstavniku naročnika.</w:t>
      </w:r>
      <w:r w:rsidR="00E72842">
        <w:rPr>
          <w:rFonts w:ascii="Calibri" w:hAnsi="Calibri"/>
          <w:sz w:val="22"/>
          <w:szCs w:val="22"/>
        </w:rPr>
        <w:t xml:space="preserve"> </w:t>
      </w:r>
      <w:r w:rsidRPr="00B7165A">
        <w:rPr>
          <w:rFonts w:ascii="Calibri" w:hAnsi="Calibri"/>
          <w:sz w:val="22"/>
          <w:szCs w:val="22"/>
        </w:rPr>
        <w:t>Pooblaščeni predstavnik izvajalca je ……………………..</w:t>
      </w:r>
    </w:p>
    <w:p w14:paraId="1C2F2D83" w14:textId="77777777" w:rsidR="00B7165A" w:rsidRPr="00B7165A" w:rsidRDefault="00B7165A" w:rsidP="00B7165A">
      <w:pPr>
        <w:spacing w:before="120"/>
        <w:jc w:val="both"/>
        <w:rPr>
          <w:rFonts w:ascii="Calibri" w:hAnsi="Calibri"/>
          <w:sz w:val="22"/>
          <w:szCs w:val="22"/>
        </w:rPr>
      </w:pPr>
      <w:r w:rsidRPr="00B7165A">
        <w:rPr>
          <w:rFonts w:ascii="Calibri" w:hAnsi="Calibri"/>
          <w:sz w:val="22"/>
          <w:szCs w:val="22"/>
        </w:rPr>
        <w:t>Pri korespondenci z naročnikom v zvezi s to pogodbo, se na prvi strani dopisov, v zgornjem desnem kotu navede naročnikovo številko zadeve in številko pogodbe.</w:t>
      </w:r>
    </w:p>
    <w:p w14:paraId="58F1CAC3" w14:textId="77777777" w:rsidR="00B7165A" w:rsidRDefault="00B7165A" w:rsidP="00B7165A">
      <w:pPr>
        <w:numPr>
          <w:ilvl w:val="12"/>
          <w:numId w:val="0"/>
        </w:numPr>
        <w:jc w:val="both"/>
        <w:rPr>
          <w:rFonts w:ascii="Calibri" w:hAnsi="Calibri"/>
          <w:sz w:val="22"/>
          <w:szCs w:val="22"/>
        </w:rPr>
      </w:pPr>
    </w:p>
    <w:p w14:paraId="4EFC8251" w14:textId="60289D1F" w:rsidR="00B7165A" w:rsidRDefault="004B71C0" w:rsidP="00B7165A">
      <w:pPr>
        <w:numPr>
          <w:ilvl w:val="12"/>
          <w:numId w:val="0"/>
        </w:numPr>
        <w:jc w:val="both"/>
        <w:rPr>
          <w:rFonts w:ascii="Calibri" w:hAnsi="Calibri"/>
          <w:sz w:val="22"/>
          <w:szCs w:val="22"/>
        </w:rPr>
      </w:pPr>
      <w:r w:rsidRPr="00720F6D">
        <w:rPr>
          <w:rFonts w:ascii="Calibri" w:hAnsi="Calibri"/>
          <w:sz w:val="22"/>
          <w:szCs w:val="22"/>
        </w:rPr>
        <w:t>V primeru menjave pooblaščenega predstavnika je stranka dolžna drugo stranko o tem pisno obvestiti</w:t>
      </w:r>
      <w:r w:rsidR="00B80325" w:rsidRPr="00720F6D">
        <w:rPr>
          <w:rFonts w:ascii="Calibri" w:hAnsi="Calibri"/>
          <w:sz w:val="22"/>
          <w:szCs w:val="22"/>
        </w:rPr>
        <w:t>, in sicer po elektronski pošti na uradni naslo</w:t>
      </w:r>
      <w:r w:rsidR="002639CC" w:rsidRPr="00720F6D">
        <w:rPr>
          <w:rFonts w:ascii="Calibri" w:hAnsi="Calibri"/>
          <w:sz w:val="22"/>
          <w:szCs w:val="22"/>
        </w:rPr>
        <w:t xml:space="preserve">v stranke </w:t>
      </w:r>
      <w:r w:rsidRPr="00720F6D">
        <w:rPr>
          <w:rFonts w:ascii="Calibri" w:hAnsi="Calibri"/>
          <w:sz w:val="22"/>
          <w:szCs w:val="22"/>
        </w:rPr>
        <w:t>v roku …</w:t>
      </w:r>
      <w:r w:rsidR="00B0614B" w:rsidRPr="00720F6D">
        <w:rPr>
          <w:rFonts w:ascii="Calibri" w:hAnsi="Calibri"/>
          <w:sz w:val="22"/>
          <w:szCs w:val="22"/>
        </w:rPr>
        <w:t>…</w:t>
      </w:r>
      <w:r w:rsidRPr="00720F6D">
        <w:rPr>
          <w:rFonts w:ascii="Calibri" w:hAnsi="Calibri"/>
          <w:sz w:val="22"/>
          <w:szCs w:val="22"/>
        </w:rPr>
        <w:t xml:space="preserve"> dni od nastanka spremembe. Menjava pooblaščenega predstavnika začne učinkovati z dnem prejema</w:t>
      </w:r>
      <w:r w:rsidR="002639CC" w:rsidRPr="00720F6D">
        <w:rPr>
          <w:rFonts w:ascii="Calibri" w:hAnsi="Calibri"/>
          <w:sz w:val="22"/>
          <w:szCs w:val="22"/>
        </w:rPr>
        <w:t xml:space="preserve"> </w:t>
      </w:r>
      <w:r w:rsidRPr="00720F6D">
        <w:rPr>
          <w:rFonts w:ascii="Calibri" w:hAnsi="Calibri"/>
          <w:sz w:val="22"/>
          <w:szCs w:val="22"/>
        </w:rPr>
        <w:t>obvestila.</w:t>
      </w:r>
    </w:p>
    <w:p w14:paraId="61AECB84" w14:textId="77777777" w:rsidR="00F81907" w:rsidRDefault="00F81907" w:rsidP="00B7165A">
      <w:pPr>
        <w:numPr>
          <w:ilvl w:val="12"/>
          <w:numId w:val="0"/>
        </w:numPr>
        <w:jc w:val="both"/>
        <w:rPr>
          <w:rFonts w:ascii="Calibri" w:hAnsi="Calibri"/>
          <w:sz w:val="22"/>
          <w:szCs w:val="22"/>
        </w:rPr>
      </w:pPr>
    </w:p>
    <w:p w14:paraId="2B0A0EA4" w14:textId="77777777" w:rsidR="00F81907" w:rsidRPr="00B7165A" w:rsidRDefault="00F81907" w:rsidP="00B7165A">
      <w:pPr>
        <w:numPr>
          <w:ilvl w:val="12"/>
          <w:numId w:val="0"/>
        </w:numPr>
        <w:jc w:val="both"/>
        <w:rPr>
          <w:rFonts w:ascii="Calibri" w:hAnsi="Calibri"/>
          <w:sz w:val="22"/>
          <w:szCs w:val="22"/>
        </w:rPr>
      </w:pPr>
    </w:p>
    <w:p w14:paraId="48203158" w14:textId="77777777" w:rsidR="00B7165A" w:rsidRPr="00B7165A" w:rsidRDefault="00B7165A" w:rsidP="00B7165A">
      <w:pPr>
        <w:numPr>
          <w:ilvl w:val="12"/>
          <w:numId w:val="0"/>
        </w:numPr>
        <w:jc w:val="center"/>
        <w:rPr>
          <w:rFonts w:ascii="Calibri" w:hAnsi="Calibri"/>
          <w:b/>
          <w:sz w:val="22"/>
          <w:szCs w:val="22"/>
        </w:rPr>
      </w:pPr>
      <w:r w:rsidRPr="00B7165A">
        <w:rPr>
          <w:rFonts w:ascii="Calibri" w:hAnsi="Calibri"/>
          <w:b/>
          <w:sz w:val="22"/>
          <w:szCs w:val="22"/>
        </w:rPr>
        <w:t>VIII. REŠEVANJE SPOROV</w:t>
      </w:r>
    </w:p>
    <w:p w14:paraId="1611E798" w14:textId="77777777" w:rsidR="00B7165A" w:rsidRPr="00B7165A" w:rsidRDefault="00B7165A" w:rsidP="00B7165A">
      <w:pPr>
        <w:numPr>
          <w:ilvl w:val="12"/>
          <w:numId w:val="0"/>
        </w:numPr>
        <w:spacing w:before="120" w:after="120"/>
        <w:jc w:val="center"/>
        <w:rPr>
          <w:rFonts w:ascii="Calibri" w:hAnsi="Calibri"/>
          <w:i/>
          <w:sz w:val="22"/>
          <w:szCs w:val="22"/>
        </w:rPr>
      </w:pPr>
      <w:r w:rsidRPr="00B7165A">
        <w:rPr>
          <w:rFonts w:ascii="Calibri" w:hAnsi="Calibri"/>
          <w:i/>
          <w:sz w:val="22"/>
          <w:szCs w:val="22"/>
        </w:rPr>
        <w:t>8. člen</w:t>
      </w:r>
    </w:p>
    <w:p w14:paraId="1FADED14" w14:textId="77777777" w:rsidR="00EE6321" w:rsidRDefault="00EE6321" w:rsidP="00B7165A">
      <w:pPr>
        <w:pStyle w:val="Telobesedila2"/>
        <w:rPr>
          <w:rFonts w:ascii="Calibri" w:hAnsi="Calibri"/>
          <w:sz w:val="22"/>
          <w:szCs w:val="22"/>
        </w:rPr>
      </w:pPr>
    </w:p>
    <w:p w14:paraId="7BA0E0FB" w14:textId="73A3BDEE" w:rsidR="00EE6321" w:rsidRPr="00B7165A" w:rsidRDefault="00EE6321" w:rsidP="00B7165A">
      <w:pPr>
        <w:pStyle w:val="Telobesedila2"/>
        <w:rPr>
          <w:rFonts w:ascii="Calibri" w:hAnsi="Calibri"/>
          <w:sz w:val="22"/>
          <w:szCs w:val="22"/>
        </w:rPr>
      </w:pPr>
      <w:r w:rsidRPr="00084ACE">
        <w:rPr>
          <w:rFonts w:ascii="Calibri" w:hAnsi="Calibri"/>
          <w:sz w:val="22"/>
          <w:szCs w:val="22"/>
        </w:rPr>
        <w:t>Morebitne spore v zvezi z izvajanjem tega okvirnega sporazuma bosta stranki reševali sporazumno. Če sporazumna rešitev ni mogoča, je za odločanje v sporu pristojno stvarno pristojno sodišče po sedežu tožnika.</w:t>
      </w:r>
    </w:p>
    <w:p w14:paraId="227AAFE9" w14:textId="77777777" w:rsidR="00B7165A" w:rsidRPr="00B7165A" w:rsidRDefault="00B7165A" w:rsidP="00B7165A">
      <w:pPr>
        <w:numPr>
          <w:ilvl w:val="12"/>
          <w:numId w:val="0"/>
        </w:numPr>
        <w:jc w:val="both"/>
        <w:rPr>
          <w:rFonts w:ascii="Calibri" w:hAnsi="Calibri"/>
          <w:sz w:val="22"/>
          <w:szCs w:val="22"/>
        </w:rPr>
      </w:pPr>
    </w:p>
    <w:p w14:paraId="486E6959" w14:textId="77777777" w:rsidR="00B7165A" w:rsidRPr="00B7165A" w:rsidRDefault="00B7165A" w:rsidP="00B7165A">
      <w:pPr>
        <w:numPr>
          <w:ilvl w:val="12"/>
          <w:numId w:val="0"/>
        </w:numPr>
        <w:jc w:val="both"/>
        <w:rPr>
          <w:rFonts w:ascii="Calibri" w:hAnsi="Calibri"/>
          <w:sz w:val="22"/>
          <w:szCs w:val="22"/>
        </w:rPr>
      </w:pPr>
    </w:p>
    <w:p w14:paraId="4ECC61AF" w14:textId="77777777" w:rsidR="00B7165A" w:rsidRPr="00B7165A" w:rsidRDefault="00B7165A" w:rsidP="00B7165A">
      <w:pPr>
        <w:numPr>
          <w:ilvl w:val="12"/>
          <w:numId w:val="0"/>
        </w:numPr>
        <w:jc w:val="center"/>
        <w:rPr>
          <w:rFonts w:ascii="Calibri" w:hAnsi="Calibri"/>
          <w:b/>
          <w:sz w:val="22"/>
          <w:szCs w:val="22"/>
        </w:rPr>
      </w:pPr>
      <w:r w:rsidRPr="00B7165A">
        <w:rPr>
          <w:rFonts w:ascii="Calibri" w:hAnsi="Calibri"/>
          <w:b/>
          <w:sz w:val="22"/>
          <w:szCs w:val="22"/>
        </w:rPr>
        <w:t>IX. KONČNE DOLOČBE</w:t>
      </w:r>
    </w:p>
    <w:p w14:paraId="11CC5510" w14:textId="77777777" w:rsidR="00B7165A" w:rsidRPr="00B7165A" w:rsidRDefault="00B7165A" w:rsidP="00B7165A">
      <w:pPr>
        <w:numPr>
          <w:ilvl w:val="12"/>
          <w:numId w:val="0"/>
        </w:numPr>
        <w:spacing w:before="120" w:after="120"/>
        <w:jc w:val="center"/>
        <w:rPr>
          <w:rFonts w:ascii="Calibri" w:hAnsi="Calibri"/>
          <w:i/>
          <w:sz w:val="22"/>
          <w:szCs w:val="22"/>
        </w:rPr>
      </w:pPr>
      <w:r w:rsidRPr="00B7165A">
        <w:rPr>
          <w:rFonts w:ascii="Calibri" w:hAnsi="Calibri"/>
          <w:i/>
          <w:sz w:val="22"/>
          <w:szCs w:val="22"/>
        </w:rPr>
        <w:t>9. člen</w:t>
      </w:r>
    </w:p>
    <w:p w14:paraId="66E7FC29" w14:textId="77777777" w:rsidR="00B7165A" w:rsidRPr="00B7165A" w:rsidRDefault="00B7165A" w:rsidP="00B7165A">
      <w:pPr>
        <w:pStyle w:val="Telobesedila2"/>
        <w:rPr>
          <w:rFonts w:ascii="Calibri" w:hAnsi="Calibri"/>
          <w:sz w:val="22"/>
          <w:szCs w:val="22"/>
        </w:rPr>
      </w:pPr>
      <w:r w:rsidRPr="00B7165A">
        <w:rPr>
          <w:rFonts w:ascii="Calibri" w:hAnsi="Calibri"/>
          <w:sz w:val="22"/>
          <w:szCs w:val="22"/>
        </w:rPr>
        <w:t xml:space="preserve">Ta okvirni sporazum skladno s četrtim odstavkom 67. člena ZJN-3 preneha veljati, če je naročnik seznanjen, da je pristojni državni organ ali sodišče s pravnomočno odločitvijo ugotovilo kršitev delovne, okolijske ali socialne zakonodaje s strani izvajalca pogodbe o izvedbi javnega naročila ali njegovega podizvajalca. </w:t>
      </w:r>
    </w:p>
    <w:p w14:paraId="6CC19752" w14:textId="77777777" w:rsidR="00B7165A" w:rsidRPr="00B7165A" w:rsidRDefault="00B7165A" w:rsidP="00B7165A">
      <w:pPr>
        <w:pStyle w:val="Telobesedila2"/>
        <w:rPr>
          <w:rFonts w:ascii="Calibri" w:hAnsi="Calibri"/>
          <w:sz w:val="22"/>
          <w:szCs w:val="22"/>
        </w:rPr>
      </w:pPr>
    </w:p>
    <w:p w14:paraId="59D70A3E" w14:textId="77777777" w:rsidR="00B7165A" w:rsidRPr="00B7165A" w:rsidRDefault="00B7165A" w:rsidP="00B7165A">
      <w:pPr>
        <w:pStyle w:val="Telobesedila2"/>
        <w:rPr>
          <w:rFonts w:ascii="Calibri" w:hAnsi="Calibri"/>
          <w:sz w:val="22"/>
          <w:szCs w:val="22"/>
        </w:rPr>
      </w:pPr>
      <w:r w:rsidRPr="00B7165A">
        <w:rPr>
          <w:rFonts w:ascii="Calibri" w:hAnsi="Calibri"/>
          <w:sz w:val="22"/>
          <w:szCs w:val="22"/>
        </w:rPr>
        <w:t>V primeru, da so izpolnjeni pogoji za predčasno prenehanje okvirnega sporazuma po prejšnjem odstavku, naročnik odstopi od okvirnega sporazuma.</w:t>
      </w:r>
    </w:p>
    <w:p w14:paraId="29B0C444" w14:textId="77777777" w:rsidR="00B7165A" w:rsidRPr="00B7165A" w:rsidRDefault="00B7165A" w:rsidP="00B7165A">
      <w:pPr>
        <w:jc w:val="both"/>
        <w:rPr>
          <w:rFonts w:ascii="Calibri" w:hAnsi="Calibri"/>
          <w:sz w:val="22"/>
          <w:szCs w:val="22"/>
        </w:rPr>
      </w:pPr>
    </w:p>
    <w:p w14:paraId="7D663313" w14:textId="77777777" w:rsidR="00B7165A" w:rsidRPr="00B7165A" w:rsidRDefault="00B7165A" w:rsidP="00B7165A">
      <w:pPr>
        <w:spacing w:before="120" w:after="120"/>
        <w:jc w:val="center"/>
        <w:rPr>
          <w:rFonts w:ascii="Calibri" w:hAnsi="Calibri"/>
          <w:i/>
          <w:sz w:val="22"/>
          <w:szCs w:val="22"/>
        </w:rPr>
      </w:pPr>
      <w:r w:rsidRPr="00B7165A">
        <w:rPr>
          <w:rFonts w:ascii="Calibri" w:hAnsi="Calibri"/>
          <w:i/>
          <w:sz w:val="22"/>
          <w:szCs w:val="22"/>
        </w:rPr>
        <w:lastRenderedPageBreak/>
        <w:t>10. člen</w:t>
      </w:r>
    </w:p>
    <w:p w14:paraId="54C25FF4" w14:textId="77777777" w:rsidR="00B7165A" w:rsidRPr="00B7165A" w:rsidRDefault="00B7165A" w:rsidP="00B7165A">
      <w:pPr>
        <w:jc w:val="both"/>
        <w:rPr>
          <w:rFonts w:ascii="Calibri" w:hAnsi="Calibri"/>
          <w:sz w:val="22"/>
          <w:szCs w:val="22"/>
        </w:rPr>
      </w:pPr>
      <w:r w:rsidRPr="00B7165A">
        <w:rPr>
          <w:rFonts w:ascii="Calibri" w:hAnsi="Calibri"/>
          <w:sz w:val="22"/>
          <w:szCs w:val="22"/>
        </w:rPr>
        <w:t>Ta okvirni sporazum je ničen, če kdo v imenu ali na račun izvajalca predstavniku ali posredniku organa ali organizacije iz javnega sektorja obljubi, ponudi ali da kakšno nedovoljeno korist za:</w:t>
      </w:r>
    </w:p>
    <w:p w14:paraId="3FE7FDD0" w14:textId="77777777" w:rsidR="00B7165A" w:rsidRPr="00B7165A" w:rsidRDefault="00B7165A" w:rsidP="00B7165A">
      <w:pPr>
        <w:numPr>
          <w:ilvl w:val="0"/>
          <w:numId w:val="25"/>
        </w:numPr>
        <w:jc w:val="both"/>
        <w:rPr>
          <w:rFonts w:ascii="Calibri" w:hAnsi="Calibri"/>
          <w:sz w:val="22"/>
          <w:szCs w:val="22"/>
        </w:rPr>
      </w:pPr>
      <w:r w:rsidRPr="00B7165A">
        <w:rPr>
          <w:rFonts w:ascii="Calibri" w:hAnsi="Calibri"/>
          <w:sz w:val="22"/>
          <w:szCs w:val="22"/>
        </w:rPr>
        <w:t>pridobitev posla,</w:t>
      </w:r>
    </w:p>
    <w:p w14:paraId="4200FD2A" w14:textId="77777777" w:rsidR="00B7165A" w:rsidRPr="00B7165A" w:rsidRDefault="00B7165A" w:rsidP="00B7165A">
      <w:pPr>
        <w:numPr>
          <w:ilvl w:val="0"/>
          <w:numId w:val="25"/>
        </w:numPr>
        <w:jc w:val="both"/>
        <w:rPr>
          <w:rFonts w:ascii="Calibri" w:hAnsi="Calibri"/>
          <w:sz w:val="22"/>
          <w:szCs w:val="22"/>
        </w:rPr>
      </w:pPr>
      <w:r w:rsidRPr="00B7165A">
        <w:rPr>
          <w:rFonts w:ascii="Calibri" w:hAnsi="Calibri"/>
          <w:sz w:val="22"/>
          <w:szCs w:val="22"/>
        </w:rPr>
        <w:t>za sklenitev posla pod ugodnejšimi pogoji,</w:t>
      </w:r>
    </w:p>
    <w:p w14:paraId="3AFCFD9D" w14:textId="77777777" w:rsidR="00B7165A" w:rsidRPr="00B7165A" w:rsidRDefault="00B7165A" w:rsidP="00B7165A">
      <w:pPr>
        <w:numPr>
          <w:ilvl w:val="0"/>
          <w:numId w:val="25"/>
        </w:numPr>
        <w:jc w:val="both"/>
        <w:rPr>
          <w:rFonts w:ascii="Calibri" w:hAnsi="Calibri"/>
          <w:sz w:val="22"/>
          <w:szCs w:val="22"/>
        </w:rPr>
      </w:pPr>
      <w:r w:rsidRPr="00B7165A">
        <w:rPr>
          <w:rFonts w:ascii="Calibri" w:hAnsi="Calibri"/>
          <w:sz w:val="22"/>
          <w:szCs w:val="22"/>
        </w:rPr>
        <w:t>za opustitev dolžnega nadzora nad izvajanjem pogodbenih obveznosti,</w:t>
      </w:r>
    </w:p>
    <w:p w14:paraId="169A4335" w14:textId="77777777" w:rsidR="00B7165A" w:rsidRPr="00B7165A" w:rsidRDefault="00B7165A" w:rsidP="00B7165A">
      <w:pPr>
        <w:numPr>
          <w:ilvl w:val="0"/>
          <w:numId w:val="25"/>
        </w:numPr>
        <w:jc w:val="both"/>
        <w:rPr>
          <w:rFonts w:ascii="Calibri" w:hAnsi="Calibri"/>
          <w:sz w:val="22"/>
          <w:szCs w:val="22"/>
        </w:rPr>
      </w:pPr>
      <w:r w:rsidRPr="00B7165A">
        <w:rPr>
          <w:rFonts w:ascii="Calibri" w:hAnsi="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11138F" w14:textId="77777777" w:rsidR="00B7165A" w:rsidRPr="00B7165A" w:rsidRDefault="00B7165A" w:rsidP="00B7165A">
      <w:pPr>
        <w:keepNext/>
        <w:autoSpaceDE w:val="0"/>
        <w:autoSpaceDN w:val="0"/>
        <w:adjustRightInd w:val="0"/>
        <w:spacing w:before="120"/>
        <w:rPr>
          <w:rFonts w:ascii="Calibri" w:hAnsi="Calibri"/>
          <w:sz w:val="22"/>
          <w:szCs w:val="22"/>
        </w:rPr>
      </w:pPr>
      <w:r w:rsidRPr="00B7165A">
        <w:rPr>
          <w:rFonts w:ascii="Calibri" w:hAnsi="Calibri"/>
          <w:sz w:val="22"/>
          <w:szCs w:val="22"/>
        </w:rPr>
        <w:t>Okvirni sporazum je ničen, če je sklenjen s subjektom, v katerem je naročnikov funkcionar ali njegov družinski član:</w:t>
      </w:r>
    </w:p>
    <w:p w14:paraId="25281D7B" w14:textId="77777777" w:rsidR="00B7165A" w:rsidRDefault="00B7165A" w:rsidP="00B7165A">
      <w:pPr>
        <w:numPr>
          <w:ilvl w:val="0"/>
          <w:numId w:val="25"/>
        </w:numPr>
        <w:tabs>
          <w:tab w:val="clear" w:pos="720"/>
        </w:tabs>
        <w:jc w:val="both"/>
        <w:rPr>
          <w:rFonts w:ascii="Calibri" w:hAnsi="Calibri"/>
          <w:sz w:val="22"/>
          <w:szCs w:val="22"/>
        </w:rPr>
      </w:pPr>
      <w:r w:rsidRPr="00B7165A">
        <w:rPr>
          <w:rFonts w:ascii="Calibri" w:hAnsi="Calibri"/>
          <w:sz w:val="22"/>
          <w:szCs w:val="22"/>
        </w:rPr>
        <w:t>udeležen kot poslovodja, član poslovodstva ali zakoniti zastopnik,</w:t>
      </w:r>
    </w:p>
    <w:p w14:paraId="0618DEBC" w14:textId="6DE86622" w:rsidR="00B7165A" w:rsidRPr="000A284D" w:rsidRDefault="000A284D" w:rsidP="00B7165A">
      <w:pPr>
        <w:numPr>
          <w:ilvl w:val="0"/>
          <w:numId w:val="25"/>
        </w:numPr>
        <w:tabs>
          <w:tab w:val="clear" w:pos="720"/>
        </w:tabs>
        <w:jc w:val="both"/>
        <w:rPr>
          <w:rFonts w:ascii="Calibri" w:hAnsi="Calibri"/>
          <w:sz w:val="22"/>
          <w:szCs w:val="22"/>
        </w:rPr>
      </w:pPr>
      <w:r w:rsidRPr="000A284D">
        <w:rPr>
          <w:rFonts w:ascii="Calibri" w:hAnsi="Calibri"/>
          <w:sz w:val="22"/>
          <w:szCs w:val="22"/>
        </w:rPr>
        <w:t>neposredno ali preko drugih pravnih oseb udeležen z več kot 5 % (pet odstotkov) deležem pri ustanoviteljskih pravicah, upravljanju ali kapitalu.</w:t>
      </w:r>
    </w:p>
    <w:p w14:paraId="032596B6" w14:textId="77777777" w:rsidR="00B7165A" w:rsidRPr="00B7165A" w:rsidRDefault="00B7165A" w:rsidP="00B7165A">
      <w:pPr>
        <w:autoSpaceDE w:val="0"/>
        <w:autoSpaceDN w:val="0"/>
        <w:adjustRightInd w:val="0"/>
        <w:jc w:val="both"/>
        <w:rPr>
          <w:rFonts w:ascii="Calibri" w:hAnsi="Calibri"/>
          <w:sz w:val="22"/>
          <w:szCs w:val="22"/>
        </w:rPr>
      </w:pPr>
    </w:p>
    <w:p w14:paraId="5413715F" w14:textId="77777777" w:rsidR="00B7165A" w:rsidRPr="00B7165A" w:rsidRDefault="00B7165A" w:rsidP="00B7165A">
      <w:pPr>
        <w:keepNext/>
        <w:spacing w:before="120" w:after="120"/>
        <w:jc w:val="center"/>
        <w:rPr>
          <w:rFonts w:ascii="Calibri" w:hAnsi="Calibri"/>
          <w:i/>
          <w:sz w:val="22"/>
          <w:szCs w:val="22"/>
        </w:rPr>
      </w:pPr>
      <w:r w:rsidRPr="00B7165A">
        <w:rPr>
          <w:rFonts w:ascii="Calibri" w:hAnsi="Calibri"/>
          <w:i/>
          <w:sz w:val="22"/>
          <w:szCs w:val="22"/>
        </w:rPr>
        <w:t>11. člen</w:t>
      </w:r>
    </w:p>
    <w:p w14:paraId="08F13EA1" w14:textId="77777777" w:rsidR="00B7165A" w:rsidRPr="00B7165A" w:rsidRDefault="00B7165A" w:rsidP="00B7165A">
      <w:pPr>
        <w:keepNext/>
        <w:jc w:val="both"/>
        <w:rPr>
          <w:rFonts w:ascii="Calibri" w:hAnsi="Calibri"/>
          <w:sz w:val="22"/>
          <w:szCs w:val="22"/>
        </w:rPr>
      </w:pPr>
      <w:r w:rsidRPr="00B7165A">
        <w:rPr>
          <w:rFonts w:ascii="Calibri" w:hAnsi="Calibri"/>
          <w:sz w:val="22"/>
          <w:szCs w:val="22"/>
        </w:rPr>
        <w:t>Ta okvirni sporazum je napisana v treh enakih izvodih, od katerih prejme izvajalec en izvod, naročnik pa dva izvoda.</w:t>
      </w:r>
    </w:p>
    <w:p w14:paraId="1ECE2737" w14:textId="77777777" w:rsidR="002D6EBF" w:rsidRPr="00DF3468" w:rsidRDefault="002D6EBF" w:rsidP="00835D0E">
      <w:pPr>
        <w:spacing w:line="276" w:lineRule="auto"/>
        <w:jc w:val="both"/>
        <w:rPr>
          <w:rFonts w:ascii="Trebuchet MS" w:hAnsi="Trebuchet MS" w:cs="Calibri"/>
          <w:sz w:val="22"/>
          <w:szCs w:val="22"/>
        </w:rPr>
      </w:pPr>
    </w:p>
    <w:p w14:paraId="65C33CAC" w14:textId="77777777" w:rsidR="00D67E3E" w:rsidRPr="00DF3468" w:rsidRDefault="00D67E3E" w:rsidP="00835D0E">
      <w:pPr>
        <w:spacing w:line="276" w:lineRule="auto"/>
        <w:jc w:val="both"/>
        <w:rPr>
          <w:rFonts w:ascii="Trebuchet MS" w:hAnsi="Trebuchet MS"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DF3468" w14:paraId="500C672D" w14:textId="77777777">
        <w:tc>
          <w:tcPr>
            <w:tcW w:w="3369" w:type="dxa"/>
          </w:tcPr>
          <w:p w14:paraId="0DFB8E92" w14:textId="77777777" w:rsidR="006B243C" w:rsidRPr="00DF3468" w:rsidRDefault="006B243C" w:rsidP="00835D0E">
            <w:pPr>
              <w:spacing w:line="276" w:lineRule="auto"/>
              <w:jc w:val="center"/>
              <w:rPr>
                <w:rFonts w:ascii="Trebuchet MS" w:hAnsi="Trebuchet MS" w:cs="Calibri"/>
                <w:b/>
                <w:sz w:val="22"/>
                <w:szCs w:val="22"/>
              </w:rPr>
            </w:pPr>
            <w:r w:rsidRPr="00DF3468">
              <w:rPr>
                <w:rFonts w:ascii="Trebuchet MS" w:hAnsi="Trebuchet MS" w:cs="Calibri"/>
                <w:b/>
                <w:sz w:val="22"/>
                <w:szCs w:val="22"/>
              </w:rPr>
              <w:t>I Z V A J A L E C :</w:t>
            </w:r>
          </w:p>
          <w:p w14:paraId="069922BA" w14:textId="77777777" w:rsidR="006B243C" w:rsidRPr="00DF3468" w:rsidRDefault="006B243C" w:rsidP="00835D0E">
            <w:pPr>
              <w:spacing w:line="276" w:lineRule="auto"/>
              <w:jc w:val="center"/>
              <w:rPr>
                <w:rFonts w:ascii="Trebuchet MS" w:hAnsi="Trebuchet MS" w:cs="Calibri"/>
                <w:sz w:val="22"/>
                <w:szCs w:val="22"/>
              </w:rPr>
            </w:pPr>
          </w:p>
          <w:p w14:paraId="3BD5E913" w14:textId="77777777" w:rsidR="006B243C" w:rsidRPr="00813512" w:rsidRDefault="006B243C" w:rsidP="00835D0E">
            <w:pPr>
              <w:spacing w:line="276" w:lineRule="auto"/>
              <w:jc w:val="center"/>
              <w:rPr>
                <w:rFonts w:ascii="Trebuchet MS" w:hAnsi="Trebuchet MS" w:cs="Calibri"/>
                <w:b/>
                <w:sz w:val="22"/>
                <w:szCs w:val="22"/>
              </w:rPr>
            </w:pPr>
          </w:p>
          <w:p w14:paraId="185B5DE3" w14:textId="77777777" w:rsidR="00813512" w:rsidRDefault="00813512" w:rsidP="00835D0E">
            <w:pPr>
              <w:spacing w:line="276" w:lineRule="auto"/>
              <w:jc w:val="center"/>
              <w:rPr>
                <w:rFonts w:ascii="Trebuchet MS" w:hAnsi="Trebuchet MS" w:cs="Calibri"/>
                <w:sz w:val="22"/>
                <w:szCs w:val="22"/>
              </w:rPr>
            </w:pPr>
          </w:p>
          <w:p w14:paraId="042D9B18" w14:textId="77777777" w:rsidR="006B243C" w:rsidRPr="00DF3468" w:rsidRDefault="006B243C" w:rsidP="00835D0E">
            <w:pPr>
              <w:spacing w:line="276" w:lineRule="auto"/>
              <w:jc w:val="center"/>
              <w:rPr>
                <w:rFonts w:ascii="Trebuchet MS" w:hAnsi="Trebuchet MS" w:cs="Calibri"/>
                <w:sz w:val="22"/>
                <w:szCs w:val="22"/>
              </w:rPr>
            </w:pPr>
            <w:r w:rsidRPr="00DF3468">
              <w:rPr>
                <w:rFonts w:ascii="Trebuchet MS" w:hAnsi="Trebuchet MS" w:cs="Calibri"/>
                <w:sz w:val="22"/>
                <w:szCs w:val="22"/>
              </w:rPr>
              <w:t>Direktor:</w:t>
            </w:r>
          </w:p>
          <w:p w14:paraId="64A3A216" w14:textId="77777777" w:rsidR="006B243C" w:rsidRPr="00DF3468" w:rsidRDefault="006B243C" w:rsidP="00835D0E">
            <w:pPr>
              <w:spacing w:line="276" w:lineRule="auto"/>
              <w:jc w:val="center"/>
              <w:rPr>
                <w:rFonts w:ascii="Trebuchet MS" w:hAnsi="Trebuchet MS" w:cs="Calibri"/>
                <w:sz w:val="22"/>
                <w:szCs w:val="22"/>
              </w:rPr>
            </w:pPr>
          </w:p>
        </w:tc>
        <w:tc>
          <w:tcPr>
            <w:tcW w:w="1559" w:type="dxa"/>
          </w:tcPr>
          <w:p w14:paraId="748E12EF" w14:textId="77777777" w:rsidR="006B243C" w:rsidRPr="00DF3468" w:rsidRDefault="006B243C" w:rsidP="00835D0E">
            <w:pPr>
              <w:spacing w:line="276" w:lineRule="auto"/>
              <w:jc w:val="both"/>
              <w:rPr>
                <w:rFonts w:ascii="Trebuchet MS" w:hAnsi="Trebuchet MS" w:cs="Calibri"/>
                <w:sz w:val="22"/>
                <w:szCs w:val="22"/>
              </w:rPr>
            </w:pPr>
          </w:p>
        </w:tc>
        <w:tc>
          <w:tcPr>
            <w:tcW w:w="4171" w:type="dxa"/>
          </w:tcPr>
          <w:p w14:paraId="09795F14" w14:textId="77777777" w:rsidR="006B243C" w:rsidRPr="00DF3468" w:rsidRDefault="00FD7A69" w:rsidP="00835D0E">
            <w:pPr>
              <w:spacing w:line="276" w:lineRule="auto"/>
              <w:jc w:val="center"/>
              <w:rPr>
                <w:rFonts w:ascii="Trebuchet MS" w:hAnsi="Trebuchet MS" w:cs="Calibri"/>
                <w:b/>
                <w:sz w:val="22"/>
                <w:szCs w:val="22"/>
              </w:rPr>
            </w:pPr>
            <w:r w:rsidRPr="00DF3468">
              <w:rPr>
                <w:rFonts w:ascii="Trebuchet MS" w:hAnsi="Trebuchet MS" w:cs="Calibri"/>
                <w:b/>
                <w:sz w:val="22"/>
                <w:szCs w:val="22"/>
              </w:rPr>
              <w:t>N A R O Č N I K</w:t>
            </w:r>
            <w:r w:rsidR="006B243C" w:rsidRPr="00DF3468">
              <w:rPr>
                <w:rFonts w:ascii="Trebuchet MS" w:hAnsi="Trebuchet MS" w:cs="Calibri"/>
                <w:b/>
                <w:sz w:val="22"/>
                <w:szCs w:val="22"/>
              </w:rPr>
              <w:t xml:space="preserve"> :</w:t>
            </w:r>
          </w:p>
          <w:p w14:paraId="1041264F" w14:textId="77777777" w:rsidR="006B243C" w:rsidRPr="00DF3468" w:rsidRDefault="006B243C" w:rsidP="00835D0E">
            <w:pPr>
              <w:spacing w:line="276" w:lineRule="auto"/>
              <w:rPr>
                <w:rFonts w:ascii="Trebuchet MS" w:hAnsi="Trebuchet MS" w:cs="Calibri"/>
                <w:sz w:val="22"/>
                <w:szCs w:val="22"/>
              </w:rPr>
            </w:pPr>
          </w:p>
          <w:p w14:paraId="2E676656" w14:textId="0E198336" w:rsidR="00FD7A69" w:rsidRPr="00DF3468" w:rsidRDefault="00DC6D5E" w:rsidP="00835D0E">
            <w:pPr>
              <w:spacing w:line="276" w:lineRule="auto"/>
              <w:rPr>
                <w:rFonts w:ascii="Trebuchet MS" w:hAnsi="Trebuchet MS" w:cs="Calibri"/>
                <w:sz w:val="22"/>
                <w:szCs w:val="22"/>
              </w:rPr>
            </w:pPr>
            <w:r w:rsidRPr="00DF3468">
              <w:rPr>
                <w:rFonts w:ascii="Trebuchet MS" w:hAnsi="Trebuchet MS" w:cs="Calibri"/>
                <w:sz w:val="22"/>
                <w:szCs w:val="22"/>
              </w:rPr>
              <w:t xml:space="preserve">                 </w:t>
            </w:r>
            <w:r w:rsidR="004247D5">
              <w:rPr>
                <w:rFonts w:ascii="Trebuchet MS" w:hAnsi="Trebuchet MS" w:cs="Calibri"/>
                <w:b/>
                <w:bCs/>
                <w:sz w:val="22"/>
                <w:szCs w:val="22"/>
              </w:rPr>
              <w:t xml:space="preserve">Občina </w:t>
            </w:r>
            <w:r w:rsidR="00D51588">
              <w:rPr>
                <w:rFonts w:ascii="Trebuchet MS" w:hAnsi="Trebuchet MS" w:cs="Calibri"/>
                <w:b/>
                <w:bCs/>
                <w:sz w:val="22"/>
                <w:szCs w:val="22"/>
              </w:rPr>
              <w:t>Radovljica</w:t>
            </w:r>
          </w:p>
          <w:p w14:paraId="4FCDCF94" w14:textId="77777777" w:rsidR="004B33EC" w:rsidRDefault="004B33EC" w:rsidP="00835D0E">
            <w:pPr>
              <w:spacing w:line="276" w:lineRule="auto"/>
              <w:rPr>
                <w:rFonts w:ascii="Trebuchet MS" w:hAnsi="Trebuchet MS" w:cs="Calibri"/>
                <w:sz w:val="22"/>
                <w:szCs w:val="22"/>
              </w:rPr>
            </w:pPr>
          </w:p>
          <w:p w14:paraId="25A12E8B" w14:textId="77777777" w:rsidR="006B243C" w:rsidRPr="00DF3468" w:rsidRDefault="004B33EC" w:rsidP="00835D0E">
            <w:pPr>
              <w:spacing w:line="276" w:lineRule="auto"/>
              <w:rPr>
                <w:rFonts w:ascii="Trebuchet MS" w:hAnsi="Trebuchet MS" w:cs="Calibri"/>
                <w:sz w:val="22"/>
                <w:szCs w:val="22"/>
              </w:rPr>
            </w:pPr>
            <w:r>
              <w:rPr>
                <w:rFonts w:ascii="Trebuchet MS" w:hAnsi="Trebuchet MS" w:cs="Calibri"/>
                <w:sz w:val="22"/>
                <w:szCs w:val="22"/>
              </w:rPr>
              <w:t xml:space="preserve">                 </w:t>
            </w:r>
            <w:r w:rsidR="006B243C" w:rsidRPr="00DF3468">
              <w:rPr>
                <w:rFonts w:ascii="Trebuchet MS" w:hAnsi="Trebuchet MS" w:cs="Calibri"/>
                <w:sz w:val="22"/>
                <w:szCs w:val="22"/>
              </w:rPr>
              <w:t>Župan:</w:t>
            </w:r>
          </w:p>
          <w:p w14:paraId="338352CE" w14:textId="2EFA47D0" w:rsidR="006B243C" w:rsidRPr="00DF3468" w:rsidRDefault="004B33EC" w:rsidP="00D51588">
            <w:pPr>
              <w:spacing w:line="276" w:lineRule="auto"/>
              <w:rPr>
                <w:rFonts w:ascii="Trebuchet MS" w:hAnsi="Trebuchet MS" w:cs="Calibri"/>
                <w:b/>
                <w:sz w:val="22"/>
                <w:szCs w:val="22"/>
              </w:rPr>
            </w:pPr>
            <w:r>
              <w:rPr>
                <w:rFonts w:ascii="Trebuchet MS" w:hAnsi="Trebuchet MS" w:cs="Calibri"/>
                <w:sz w:val="22"/>
                <w:szCs w:val="22"/>
              </w:rPr>
              <w:t xml:space="preserve">                 </w:t>
            </w:r>
            <w:r w:rsidR="00D51588">
              <w:rPr>
                <w:rFonts w:ascii="Trebuchet MS" w:hAnsi="Trebuchet MS" w:cs="Calibri"/>
                <w:sz w:val="22"/>
                <w:szCs w:val="22"/>
              </w:rPr>
              <w:t>Ciril Globočnik</w:t>
            </w:r>
          </w:p>
        </w:tc>
      </w:tr>
    </w:tbl>
    <w:p w14:paraId="06DF07FC" w14:textId="77777777" w:rsidR="00082AA7" w:rsidRPr="00DF3468" w:rsidRDefault="00082AA7" w:rsidP="00835D0E">
      <w:pPr>
        <w:spacing w:line="276" w:lineRule="auto"/>
        <w:rPr>
          <w:rFonts w:ascii="Trebuchet MS" w:hAnsi="Trebuchet MS" w:cs="Calibri"/>
          <w:sz w:val="22"/>
          <w:szCs w:val="22"/>
        </w:rPr>
      </w:pPr>
    </w:p>
    <w:sectPr w:rsidR="00082AA7" w:rsidRPr="00DF3468"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B0E35" w14:textId="77777777" w:rsidR="007C7F55" w:rsidRDefault="007C7F55" w:rsidP="00E9522B">
      <w:pPr>
        <w:pStyle w:val="Naslov1"/>
      </w:pPr>
      <w:r>
        <w:separator/>
      </w:r>
    </w:p>
  </w:endnote>
  <w:endnote w:type="continuationSeparator" w:id="0">
    <w:p w14:paraId="16E40649" w14:textId="77777777" w:rsidR="007C7F55" w:rsidRDefault="007C7F55"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BA31"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2A2846">
      <w:rPr>
        <w:rStyle w:val="tevilkastrani"/>
        <w:rFonts w:ascii="Calibri" w:hAnsi="Calibri" w:cs="Calibri"/>
        <w:noProof/>
        <w:sz w:val="18"/>
        <w:szCs w:val="20"/>
      </w:rPr>
      <w:t>6</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72200" w14:textId="77777777" w:rsidR="007C7F55" w:rsidRDefault="007C7F55" w:rsidP="00E9522B">
      <w:pPr>
        <w:pStyle w:val="Naslov1"/>
      </w:pPr>
      <w:r>
        <w:separator/>
      </w:r>
    </w:p>
  </w:footnote>
  <w:footnote w:type="continuationSeparator" w:id="0">
    <w:p w14:paraId="13EC7F14" w14:textId="77777777" w:rsidR="007C7F55" w:rsidRDefault="007C7F55"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1612583">
    <w:abstractNumId w:val="20"/>
  </w:num>
  <w:num w:numId="2" w16cid:durableId="1060320725">
    <w:abstractNumId w:val="14"/>
  </w:num>
  <w:num w:numId="3" w16cid:durableId="959067271">
    <w:abstractNumId w:val="21"/>
  </w:num>
  <w:num w:numId="4" w16cid:durableId="574752146">
    <w:abstractNumId w:val="3"/>
  </w:num>
  <w:num w:numId="5" w16cid:durableId="738788555">
    <w:abstractNumId w:val="1"/>
  </w:num>
  <w:num w:numId="6" w16cid:durableId="1735620509">
    <w:abstractNumId w:val="13"/>
  </w:num>
  <w:num w:numId="7" w16cid:durableId="783697494">
    <w:abstractNumId w:val="17"/>
  </w:num>
  <w:num w:numId="8" w16cid:durableId="314073186">
    <w:abstractNumId w:val="4"/>
  </w:num>
  <w:num w:numId="9" w16cid:durableId="217283717">
    <w:abstractNumId w:val="11"/>
  </w:num>
  <w:num w:numId="10" w16cid:durableId="1247422892">
    <w:abstractNumId w:val="12"/>
  </w:num>
  <w:num w:numId="11" w16cid:durableId="1242063372">
    <w:abstractNumId w:val="15"/>
  </w:num>
  <w:num w:numId="12" w16cid:durableId="1698627867">
    <w:abstractNumId w:val="9"/>
  </w:num>
  <w:num w:numId="13" w16cid:durableId="2028169910">
    <w:abstractNumId w:val="2"/>
  </w:num>
  <w:num w:numId="14" w16cid:durableId="337539434">
    <w:abstractNumId w:val="5"/>
  </w:num>
  <w:num w:numId="15" w16cid:durableId="1573393260">
    <w:abstractNumId w:val="6"/>
  </w:num>
  <w:num w:numId="16" w16cid:durableId="1451976088">
    <w:abstractNumId w:val="7"/>
  </w:num>
  <w:num w:numId="17" w16cid:durableId="854155608">
    <w:abstractNumId w:val="18"/>
  </w:num>
  <w:num w:numId="18" w16cid:durableId="550191675">
    <w:abstractNumId w:val="0"/>
  </w:num>
  <w:num w:numId="19" w16cid:durableId="1308316931">
    <w:abstractNumId w:val="3"/>
  </w:num>
  <w:num w:numId="20" w16cid:durableId="705720994">
    <w:abstractNumId w:val="3"/>
  </w:num>
  <w:num w:numId="21" w16cid:durableId="1053232492">
    <w:abstractNumId w:val="22"/>
  </w:num>
  <w:num w:numId="22" w16cid:durableId="2088845327">
    <w:abstractNumId w:val="3"/>
  </w:num>
  <w:num w:numId="23" w16cid:durableId="835151073">
    <w:abstractNumId w:val="10"/>
  </w:num>
  <w:num w:numId="24" w16cid:durableId="583800497">
    <w:abstractNumId w:val="8"/>
  </w:num>
  <w:num w:numId="25" w16cid:durableId="2123765769">
    <w:abstractNumId w:val="16"/>
  </w:num>
  <w:num w:numId="26" w16cid:durableId="206734033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12DBE"/>
    <w:rsid w:val="00015160"/>
    <w:rsid w:val="00016584"/>
    <w:rsid w:val="000167C2"/>
    <w:rsid w:val="00016852"/>
    <w:rsid w:val="0002790F"/>
    <w:rsid w:val="00032A9F"/>
    <w:rsid w:val="000333D9"/>
    <w:rsid w:val="00034433"/>
    <w:rsid w:val="00051992"/>
    <w:rsid w:val="000560A3"/>
    <w:rsid w:val="00064661"/>
    <w:rsid w:val="00066CCD"/>
    <w:rsid w:val="0006761F"/>
    <w:rsid w:val="000714B5"/>
    <w:rsid w:val="000819BC"/>
    <w:rsid w:val="00082AA7"/>
    <w:rsid w:val="00084ACE"/>
    <w:rsid w:val="00086A2F"/>
    <w:rsid w:val="00090535"/>
    <w:rsid w:val="00092378"/>
    <w:rsid w:val="00096C67"/>
    <w:rsid w:val="00097CD0"/>
    <w:rsid w:val="000A0777"/>
    <w:rsid w:val="000A1BE9"/>
    <w:rsid w:val="000A284D"/>
    <w:rsid w:val="000A32FE"/>
    <w:rsid w:val="000A3370"/>
    <w:rsid w:val="000B184B"/>
    <w:rsid w:val="000B22E6"/>
    <w:rsid w:val="000B5296"/>
    <w:rsid w:val="000B677A"/>
    <w:rsid w:val="000B7A6C"/>
    <w:rsid w:val="000C0F78"/>
    <w:rsid w:val="000C41A8"/>
    <w:rsid w:val="000C661C"/>
    <w:rsid w:val="000D34AD"/>
    <w:rsid w:val="000D766E"/>
    <w:rsid w:val="000E25D3"/>
    <w:rsid w:val="000F2317"/>
    <w:rsid w:val="000F7925"/>
    <w:rsid w:val="00100E04"/>
    <w:rsid w:val="0010165C"/>
    <w:rsid w:val="00103B16"/>
    <w:rsid w:val="0010662B"/>
    <w:rsid w:val="001111C0"/>
    <w:rsid w:val="001118E2"/>
    <w:rsid w:val="001160CA"/>
    <w:rsid w:val="00124D58"/>
    <w:rsid w:val="00127268"/>
    <w:rsid w:val="001375F2"/>
    <w:rsid w:val="00140328"/>
    <w:rsid w:val="0014242A"/>
    <w:rsid w:val="00143EB7"/>
    <w:rsid w:val="001459E8"/>
    <w:rsid w:val="00147B81"/>
    <w:rsid w:val="00150688"/>
    <w:rsid w:val="00151242"/>
    <w:rsid w:val="00156D8D"/>
    <w:rsid w:val="0015717D"/>
    <w:rsid w:val="00161311"/>
    <w:rsid w:val="00175BA4"/>
    <w:rsid w:val="0019078B"/>
    <w:rsid w:val="001917A7"/>
    <w:rsid w:val="00197172"/>
    <w:rsid w:val="00197F17"/>
    <w:rsid w:val="00197F1C"/>
    <w:rsid w:val="001A081C"/>
    <w:rsid w:val="001A12E2"/>
    <w:rsid w:val="001A142C"/>
    <w:rsid w:val="001A15CA"/>
    <w:rsid w:val="001B0252"/>
    <w:rsid w:val="001C2995"/>
    <w:rsid w:val="001D1BE4"/>
    <w:rsid w:val="001D2A03"/>
    <w:rsid w:val="001D6FC5"/>
    <w:rsid w:val="001D6FE5"/>
    <w:rsid w:val="001E3A90"/>
    <w:rsid w:val="001E79B6"/>
    <w:rsid w:val="001F5C72"/>
    <w:rsid w:val="001F76B5"/>
    <w:rsid w:val="00203009"/>
    <w:rsid w:val="002114D9"/>
    <w:rsid w:val="00212410"/>
    <w:rsid w:val="00214349"/>
    <w:rsid w:val="00214E04"/>
    <w:rsid w:val="00216AFD"/>
    <w:rsid w:val="00225367"/>
    <w:rsid w:val="0023434F"/>
    <w:rsid w:val="00237341"/>
    <w:rsid w:val="00244B62"/>
    <w:rsid w:val="002451AD"/>
    <w:rsid w:val="00250B7B"/>
    <w:rsid w:val="00250DC8"/>
    <w:rsid w:val="00260FDF"/>
    <w:rsid w:val="0026340F"/>
    <w:rsid w:val="002639CC"/>
    <w:rsid w:val="00267462"/>
    <w:rsid w:val="00270462"/>
    <w:rsid w:val="00270E9C"/>
    <w:rsid w:val="00273116"/>
    <w:rsid w:val="00273A3D"/>
    <w:rsid w:val="0028672F"/>
    <w:rsid w:val="002942B8"/>
    <w:rsid w:val="002A2846"/>
    <w:rsid w:val="002A5D67"/>
    <w:rsid w:val="002A6A87"/>
    <w:rsid w:val="002B23D3"/>
    <w:rsid w:val="002C0635"/>
    <w:rsid w:val="002C41D0"/>
    <w:rsid w:val="002C57C4"/>
    <w:rsid w:val="002C6EC6"/>
    <w:rsid w:val="002D14AF"/>
    <w:rsid w:val="002D2B91"/>
    <w:rsid w:val="002D6EBF"/>
    <w:rsid w:val="002E687B"/>
    <w:rsid w:val="002F1E07"/>
    <w:rsid w:val="002F5730"/>
    <w:rsid w:val="002F6A48"/>
    <w:rsid w:val="00307270"/>
    <w:rsid w:val="003122C2"/>
    <w:rsid w:val="003128C3"/>
    <w:rsid w:val="00312BCC"/>
    <w:rsid w:val="00324648"/>
    <w:rsid w:val="00331F53"/>
    <w:rsid w:val="00333525"/>
    <w:rsid w:val="0033434E"/>
    <w:rsid w:val="003353C5"/>
    <w:rsid w:val="003366BC"/>
    <w:rsid w:val="0034594D"/>
    <w:rsid w:val="003466AE"/>
    <w:rsid w:val="00347EF5"/>
    <w:rsid w:val="00352C6B"/>
    <w:rsid w:val="003531EC"/>
    <w:rsid w:val="00355243"/>
    <w:rsid w:val="003555F2"/>
    <w:rsid w:val="003561A8"/>
    <w:rsid w:val="00366032"/>
    <w:rsid w:val="003715FA"/>
    <w:rsid w:val="003803D4"/>
    <w:rsid w:val="00382722"/>
    <w:rsid w:val="003926D5"/>
    <w:rsid w:val="0039629D"/>
    <w:rsid w:val="003A2F1C"/>
    <w:rsid w:val="003A3ECF"/>
    <w:rsid w:val="003A5145"/>
    <w:rsid w:val="003A60DB"/>
    <w:rsid w:val="003A71E0"/>
    <w:rsid w:val="003B49F2"/>
    <w:rsid w:val="003B72F1"/>
    <w:rsid w:val="003C2EF3"/>
    <w:rsid w:val="003C419E"/>
    <w:rsid w:val="003C4A7B"/>
    <w:rsid w:val="003C5526"/>
    <w:rsid w:val="003C75E5"/>
    <w:rsid w:val="003D12E2"/>
    <w:rsid w:val="003D4D7E"/>
    <w:rsid w:val="003D5C79"/>
    <w:rsid w:val="003E27B5"/>
    <w:rsid w:val="003E3791"/>
    <w:rsid w:val="004035F2"/>
    <w:rsid w:val="004058BC"/>
    <w:rsid w:val="004247D5"/>
    <w:rsid w:val="004310B5"/>
    <w:rsid w:val="00434AB1"/>
    <w:rsid w:val="00435863"/>
    <w:rsid w:val="00441998"/>
    <w:rsid w:val="00442B56"/>
    <w:rsid w:val="00446D43"/>
    <w:rsid w:val="0044793A"/>
    <w:rsid w:val="00451EA5"/>
    <w:rsid w:val="004520E1"/>
    <w:rsid w:val="00454B46"/>
    <w:rsid w:val="0046779D"/>
    <w:rsid w:val="0047242A"/>
    <w:rsid w:val="004736C8"/>
    <w:rsid w:val="00474C34"/>
    <w:rsid w:val="00477031"/>
    <w:rsid w:val="00477F0F"/>
    <w:rsid w:val="004801E0"/>
    <w:rsid w:val="0048147F"/>
    <w:rsid w:val="00482942"/>
    <w:rsid w:val="004A12B5"/>
    <w:rsid w:val="004A1845"/>
    <w:rsid w:val="004A45E3"/>
    <w:rsid w:val="004B23FB"/>
    <w:rsid w:val="004B33EC"/>
    <w:rsid w:val="004B3847"/>
    <w:rsid w:val="004B6616"/>
    <w:rsid w:val="004B6F2C"/>
    <w:rsid w:val="004B712E"/>
    <w:rsid w:val="004B71C0"/>
    <w:rsid w:val="004B7EF4"/>
    <w:rsid w:val="004C1096"/>
    <w:rsid w:val="004C60EF"/>
    <w:rsid w:val="004D48F8"/>
    <w:rsid w:val="004D4D28"/>
    <w:rsid w:val="004D6819"/>
    <w:rsid w:val="004E0366"/>
    <w:rsid w:val="004E2313"/>
    <w:rsid w:val="00501182"/>
    <w:rsid w:val="00502DB9"/>
    <w:rsid w:val="00504579"/>
    <w:rsid w:val="005078B4"/>
    <w:rsid w:val="0051193D"/>
    <w:rsid w:val="0051337E"/>
    <w:rsid w:val="00515189"/>
    <w:rsid w:val="005155E2"/>
    <w:rsid w:val="005160D3"/>
    <w:rsid w:val="00517BF5"/>
    <w:rsid w:val="00522E2F"/>
    <w:rsid w:val="00524E0C"/>
    <w:rsid w:val="005320E1"/>
    <w:rsid w:val="00532D83"/>
    <w:rsid w:val="005364CA"/>
    <w:rsid w:val="0054047E"/>
    <w:rsid w:val="00541615"/>
    <w:rsid w:val="005505D6"/>
    <w:rsid w:val="005545DF"/>
    <w:rsid w:val="005559EB"/>
    <w:rsid w:val="005560B6"/>
    <w:rsid w:val="005605E6"/>
    <w:rsid w:val="005610EA"/>
    <w:rsid w:val="0056110F"/>
    <w:rsid w:val="005654DA"/>
    <w:rsid w:val="0056608A"/>
    <w:rsid w:val="005718E1"/>
    <w:rsid w:val="00573C20"/>
    <w:rsid w:val="0057692B"/>
    <w:rsid w:val="00581478"/>
    <w:rsid w:val="00584284"/>
    <w:rsid w:val="005856C3"/>
    <w:rsid w:val="005858CA"/>
    <w:rsid w:val="005A408E"/>
    <w:rsid w:val="005A690E"/>
    <w:rsid w:val="005A7DAF"/>
    <w:rsid w:val="005B0A46"/>
    <w:rsid w:val="005B1849"/>
    <w:rsid w:val="005B22D5"/>
    <w:rsid w:val="005B65B6"/>
    <w:rsid w:val="005B68D4"/>
    <w:rsid w:val="005B691C"/>
    <w:rsid w:val="005B7E3B"/>
    <w:rsid w:val="005C0C38"/>
    <w:rsid w:val="005C4194"/>
    <w:rsid w:val="005C4BCC"/>
    <w:rsid w:val="005D6B5B"/>
    <w:rsid w:val="005D6DF0"/>
    <w:rsid w:val="005E74EA"/>
    <w:rsid w:val="005E76CB"/>
    <w:rsid w:val="005F1327"/>
    <w:rsid w:val="005F2829"/>
    <w:rsid w:val="005F6BAF"/>
    <w:rsid w:val="00604709"/>
    <w:rsid w:val="0061186A"/>
    <w:rsid w:val="0061235D"/>
    <w:rsid w:val="00614682"/>
    <w:rsid w:val="006165F7"/>
    <w:rsid w:val="0061689D"/>
    <w:rsid w:val="006224A0"/>
    <w:rsid w:val="00622E83"/>
    <w:rsid w:val="00625B82"/>
    <w:rsid w:val="0063073D"/>
    <w:rsid w:val="00635442"/>
    <w:rsid w:val="00640F48"/>
    <w:rsid w:val="00642524"/>
    <w:rsid w:val="00647FAC"/>
    <w:rsid w:val="006519CA"/>
    <w:rsid w:val="0065461D"/>
    <w:rsid w:val="006638E2"/>
    <w:rsid w:val="0066422B"/>
    <w:rsid w:val="00670983"/>
    <w:rsid w:val="00672857"/>
    <w:rsid w:val="00675507"/>
    <w:rsid w:val="00684250"/>
    <w:rsid w:val="00685659"/>
    <w:rsid w:val="00686014"/>
    <w:rsid w:val="0069412E"/>
    <w:rsid w:val="006B243C"/>
    <w:rsid w:val="006B25B9"/>
    <w:rsid w:val="006B30D6"/>
    <w:rsid w:val="006B5EE2"/>
    <w:rsid w:val="006B6936"/>
    <w:rsid w:val="006C4073"/>
    <w:rsid w:val="006C6EC8"/>
    <w:rsid w:val="006D3C39"/>
    <w:rsid w:val="006E3890"/>
    <w:rsid w:val="006E5470"/>
    <w:rsid w:val="006F1A7B"/>
    <w:rsid w:val="006F3DE4"/>
    <w:rsid w:val="006F4037"/>
    <w:rsid w:val="00711BA7"/>
    <w:rsid w:val="00713181"/>
    <w:rsid w:val="00713A8F"/>
    <w:rsid w:val="0071513C"/>
    <w:rsid w:val="007155A6"/>
    <w:rsid w:val="00716197"/>
    <w:rsid w:val="00720F6D"/>
    <w:rsid w:val="00721E1C"/>
    <w:rsid w:val="0073335C"/>
    <w:rsid w:val="00736E19"/>
    <w:rsid w:val="0074079E"/>
    <w:rsid w:val="00740A4B"/>
    <w:rsid w:val="00742EDA"/>
    <w:rsid w:val="00750366"/>
    <w:rsid w:val="0075083F"/>
    <w:rsid w:val="00756F7A"/>
    <w:rsid w:val="00762E99"/>
    <w:rsid w:val="00765616"/>
    <w:rsid w:val="00765BE5"/>
    <w:rsid w:val="00766769"/>
    <w:rsid w:val="00770B01"/>
    <w:rsid w:val="00771CB3"/>
    <w:rsid w:val="00782AD7"/>
    <w:rsid w:val="00782FD9"/>
    <w:rsid w:val="00784044"/>
    <w:rsid w:val="0078736A"/>
    <w:rsid w:val="00790C22"/>
    <w:rsid w:val="0079200E"/>
    <w:rsid w:val="007920FF"/>
    <w:rsid w:val="007942B8"/>
    <w:rsid w:val="007A4FF2"/>
    <w:rsid w:val="007A692E"/>
    <w:rsid w:val="007A75A8"/>
    <w:rsid w:val="007B1FCC"/>
    <w:rsid w:val="007B5580"/>
    <w:rsid w:val="007C09D1"/>
    <w:rsid w:val="007C3BAE"/>
    <w:rsid w:val="007C5844"/>
    <w:rsid w:val="007C7A68"/>
    <w:rsid w:val="007C7F55"/>
    <w:rsid w:val="007D3BBB"/>
    <w:rsid w:val="007D6898"/>
    <w:rsid w:val="007E238E"/>
    <w:rsid w:val="007E3DCF"/>
    <w:rsid w:val="007E54C0"/>
    <w:rsid w:val="007E5E19"/>
    <w:rsid w:val="007F0DD3"/>
    <w:rsid w:val="007F227B"/>
    <w:rsid w:val="007F3875"/>
    <w:rsid w:val="007F6BFF"/>
    <w:rsid w:val="007F7183"/>
    <w:rsid w:val="00802506"/>
    <w:rsid w:val="00803FE1"/>
    <w:rsid w:val="008078E8"/>
    <w:rsid w:val="008123A3"/>
    <w:rsid w:val="00813123"/>
    <w:rsid w:val="00813512"/>
    <w:rsid w:val="00814C42"/>
    <w:rsid w:val="008157F1"/>
    <w:rsid w:val="00817FCB"/>
    <w:rsid w:val="008270E7"/>
    <w:rsid w:val="008325F5"/>
    <w:rsid w:val="008327E6"/>
    <w:rsid w:val="008348E4"/>
    <w:rsid w:val="00834D62"/>
    <w:rsid w:val="00835D0E"/>
    <w:rsid w:val="00835E91"/>
    <w:rsid w:val="00840C90"/>
    <w:rsid w:val="00856DC3"/>
    <w:rsid w:val="0086739B"/>
    <w:rsid w:val="008716F5"/>
    <w:rsid w:val="00873468"/>
    <w:rsid w:val="0087573D"/>
    <w:rsid w:val="00882108"/>
    <w:rsid w:val="00891300"/>
    <w:rsid w:val="0089368B"/>
    <w:rsid w:val="008A2086"/>
    <w:rsid w:val="008A2E99"/>
    <w:rsid w:val="008A33A4"/>
    <w:rsid w:val="008A385E"/>
    <w:rsid w:val="008B4C33"/>
    <w:rsid w:val="008C7A32"/>
    <w:rsid w:val="008D24BE"/>
    <w:rsid w:val="008E0D43"/>
    <w:rsid w:val="008E1888"/>
    <w:rsid w:val="008E5037"/>
    <w:rsid w:val="008E7C10"/>
    <w:rsid w:val="008F1E0F"/>
    <w:rsid w:val="008F24BA"/>
    <w:rsid w:val="008F3515"/>
    <w:rsid w:val="009041C9"/>
    <w:rsid w:val="0090564A"/>
    <w:rsid w:val="00906397"/>
    <w:rsid w:val="009066AB"/>
    <w:rsid w:val="009103CB"/>
    <w:rsid w:val="00910DCF"/>
    <w:rsid w:val="00914966"/>
    <w:rsid w:val="00931CC5"/>
    <w:rsid w:val="00933E5C"/>
    <w:rsid w:val="0093504A"/>
    <w:rsid w:val="009359D5"/>
    <w:rsid w:val="00950D7A"/>
    <w:rsid w:val="00957B40"/>
    <w:rsid w:val="009626CF"/>
    <w:rsid w:val="0096353E"/>
    <w:rsid w:val="0097010B"/>
    <w:rsid w:val="009778F9"/>
    <w:rsid w:val="00984CF8"/>
    <w:rsid w:val="009905F3"/>
    <w:rsid w:val="00991BC8"/>
    <w:rsid w:val="009939BC"/>
    <w:rsid w:val="009A040B"/>
    <w:rsid w:val="009A0FF7"/>
    <w:rsid w:val="009B1A4B"/>
    <w:rsid w:val="009B3463"/>
    <w:rsid w:val="009B3792"/>
    <w:rsid w:val="009B3FEF"/>
    <w:rsid w:val="009C1630"/>
    <w:rsid w:val="009C3F16"/>
    <w:rsid w:val="009C5A8E"/>
    <w:rsid w:val="009C694A"/>
    <w:rsid w:val="009C7751"/>
    <w:rsid w:val="009D0242"/>
    <w:rsid w:val="009D033B"/>
    <w:rsid w:val="009D3725"/>
    <w:rsid w:val="009D4E1E"/>
    <w:rsid w:val="009D6ECB"/>
    <w:rsid w:val="009E5CE0"/>
    <w:rsid w:val="009E6814"/>
    <w:rsid w:val="009E711A"/>
    <w:rsid w:val="009F0A42"/>
    <w:rsid w:val="009F176D"/>
    <w:rsid w:val="009F2CC0"/>
    <w:rsid w:val="009F3115"/>
    <w:rsid w:val="009F7691"/>
    <w:rsid w:val="009F785B"/>
    <w:rsid w:val="009F7949"/>
    <w:rsid w:val="00A013D7"/>
    <w:rsid w:val="00A0256A"/>
    <w:rsid w:val="00A02EC8"/>
    <w:rsid w:val="00A063AF"/>
    <w:rsid w:val="00A0647F"/>
    <w:rsid w:val="00A1186B"/>
    <w:rsid w:val="00A1286D"/>
    <w:rsid w:val="00A1407B"/>
    <w:rsid w:val="00A238C6"/>
    <w:rsid w:val="00A3000C"/>
    <w:rsid w:val="00A30547"/>
    <w:rsid w:val="00A34AC6"/>
    <w:rsid w:val="00A436FF"/>
    <w:rsid w:val="00A5094C"/>
    <w:rsid w:val="00A521ED"/>
    <w:rsid w:val="00A53475"/>
    <w:rsid w:val="00A537AE"/>
    <w:rsid w:val="00A55336"/>
    <w:rsid w:val="00A56341"/>
    <w:rsid w:val="00A62E9B"/>
    <w:rsid w:val="00A65B8B"/>
    <w:rsid w:val="00A665BD"/>
    <w:rsid w:val="00A707B4"/>
    <w:rsid w:val="00A7460F"/>
    <w:rsid w:val="00A75787"/>
    <w:rsid w:val="00A77827"/>
    <w:rsid w:val="00A8056C"/>
    <w:rsid w:val="00A80B8B"/>
    <w:rsid w:val="00A86AC3"/>
    <w:rsid w:val="00A90CA9"/>
    <w:rsid w:val="00A93ED2"/>
    <w:rsid w:val="00A94903"/>
    <w:rsid w:val="00A96C39"/>
    <w:rsid w:val="00AA0A97"/>
    <w:rsid w:val="00AA1DFE"/>
    <w:rsid w:val="00AB7A84"/>
    <w:rsid w:val="00AB7C74"/>
    <w:rsid w:val="00AC0125"/>
    <w:rsid w:val="00AC0CB1"/>
    <w:rsid w:val="00AC11D5"/>
    <w:rsid w:val="00AC5050"/>
    <w:rsid w:val="00AC6F62"/>
    <w:rsid w:val="00AD4A19"/>
    <w:rsid w:val="00AD5DDD"/>
    <w:rsid w:val="00AE037B"/>
    <w:rsid w:val="00AE1B41"/>
    <w:rsid w:val="00AF14CC"/>
    <w:rsid w:val="00AF627E"/>
    <w:rsid w:val="00AF6CC7"/>
    <w:rsid w:val="00AF795C"/>
    <w:rsid w:val="00B004C1"/>
    <w:rsid w:val="00B0614B"/>
    <w:rsid w:val="00B06D82"/>
    <w:rsid w:val="00B076B9"/>
    <w:rsid w:val="00B10351"/>
    <w:rsid w:val="00B17B1D"/>
    <w:rsid w:val="00B17C0F"/>
    <w:rsid w:val="00B21141"/>
    <w:rsid w:val="00B31CBF"/>
    <w:rsid w:val="00B34D1B"/>
    <w:rsid w:val="00B3534A"/>
    <w:rsid w:val="00B36B11"/>
    <w:rsid w:val="00B37DFC"/>
    <w:rsid w:val="00B41CC6"/>
    <w:rsid w:val="00B43800"/>
    <w:rsid w:val="00B43AE3"/>
    <w:rsid w:val="00B467DD"/>
    <w:rsid w:val="00B508CB"/>
    <w:rsid w:val="00B547B6"/>
    <w:rsid w:val="00B56951"/>
    <w:rsid w:val="00B6439B"/>
    <w:rsid w:val="00B66B86"/>
    <w:rsid w:val="00B70192"/>
    <w:rsid w:val="00B7165A"/>
    <w:rsid w:val="00B730C5"/>
    <w:rsid w:val="00B73649"/>
    <w:rsid w:val="00B7600A"/>
    <w:rsid w:val="00B80325"/>
    <w:rsid w:val="00B84638"/>
    <w:rsid w:val="00B87193"/>
    <w:rsid w:val="00B873AA"/>
    <w:rsid w:val="00B90A9D"/>
    <w:rsid w:val="00B90D5D"/>
    <w:rsid w:val="00B95863"/>
    <w:rsid w:val="00B97455"/>
    <w:rsid w:val="00BA4AC1"/>
    <w:rsid w:val="00BB12A8"/>
    <w:rsid w:val="00BB2CAA"/>
    <w:rsid w:val="00BB3A56"/>
    <w:rsid w:val="00BB5D33"/>
    <w:rsid w:val="00BB7B9E"/>
    <w:rsid w:val="00BC0000"/>
    <w:rsid w:val="00BC2A27"/>
    <w:rsid w:val="00BC51B7"/>
    <w:rsid w:val="00BD145D"/>
    <w:rsid w:val="00BD16CE"/>
    <w:rsid w:val="00BD1B43"/>
    <w:rsid w:val="00BD1FB5"/>
    <w:rsid w:val="00BD3FCE"/>
    <w:rsid w:val="00BF23D6"/>
    <w:rsid w:val="00BF3D3C"/>
    <w:rsid w:val="00BF3F41"/>
    <w:rsid w:val="00C07145"/>
    <w:rsid w:val="00C07D35"/>
    <w:rsid w:val="00C158F0"/>
    <w:rsid w:val="00C169D3"/>
    <w:rsid w:val="00C17FCD"/>
    <w:rsid w:val="00C216DA"/>
    <w:rsid w:val="00C24A47"/>
    <w:rsid w:val="00C25B7B"/>
    <w:rsid w:val="00C275E7"/>
    <w:rsid w:val="00C35015"/>
    <w:rsid w:val="00C36622"/>
    <w:rsid w:val="00C373E9"/>
    <w:rsid w:val="00C40A80"/>
    <w:rsid w:val="00C41662"/>
    <w:rsid w:val="00C41D6C"/>
    <w:rsid w:val="00C510CB"/>
    <w:rsid w:val="00C600D5"/>
    <w:rsid w:val="00C60801"/>
    <w:rsid w:val="00C60ADA"/>
    <w:rsid w:val="00C63567"/>
    <w:rsid w:val="00C65102"/>
    <w:rsid w:val="00C65AF9"/>
    <w:rsid w:val="00C66B14"/>
    <w:rsid w:val="00C71DEB"/>
    <w:rsid w:val="00C72BF8"/>
    <w:rsid w:val="00C73CB0"/>
    <w:rsid w:val="00C84E52"/>
    <w:rsid w:val="00C94A4D"/>
    <w:rsid w:val="00C961FB"/>
    <w:rsid w:val="00C96B9D"/>
    <w:rsid w:val="00CA1C9D"/>
    <w:rsid w:val="00CA22A2"/>
    <w:rsid w:val="00CB77A0"/>
    <w:rsid w:val="00CC0C78"/>
    <w:rsid w:val="00CC4AD9"/>
    <w:rsid w:val="00CD452E"/>
    <w:rsid w:val="00CE0340"/>
    <w:rsid w:val="00CE0AF2"/>
    <w:rsid w:val="00CE338F"/>
    <w:rsid w:val="00CE770B"/>
    <w:rsid w:val="00CF1B6E"/>
    <w:rsid w:val="00CF2AD6"/>
    <w:rsid w:val="00CF4D52"/>
    <w:rsid w:val="00D028F4"/>
    <w:rsid w:val="00D05BCA"/>
    <w:rsid w:val="00D151E6"/>
    <w:rsid w:val="00D27022"/>
    <w:rsid w:val="00D50EC2"/>
    <w:rsid w:val="00D512D6"/>
    <w:rsid w:val="00D51588"/>
    <w:rsid w:val="00D5291E"/>
    <w:rsid w:val="00D549FE"/>
    <w:rsid w:val="00D54D3D"/>
    <w:rsid w:val="00D67E3E"/>
    <w:rsid w:val="00D741FC"/>
    <w:rsid w:val="00D7602E"/>
    <w:rsid w:val="00D808A2"/>
    <w:rsid w:val="00D8265D"/>
    <w:rsid w:val="00DA110B"/>
    <w:rsid w:val="00DB36B5"/>
    <w:rsid w:val="00DC6D5E"/>
    <w:rsid w:val="00DD0C0B"/>
    <w:rsid w:val="00DD475B"/>
    <w:rsid w:val="00DD67A2"/>
    <w:rsid w:val="00DE0E88"/>
    <w:rsid w:val="00DF258F"/>
    <w:rsid w:val="00DF3468"/>
    <w:rsid w:val="00DF47D3"/>
    <w:rsid w:val="00DF617B"/>
    <w:rsid w:val="00DF6A45"/>
    <w:rsid w:val="00DF7528"/>
    <w:rsid w:val="00E02DCA"/>
    <w:rsid w:val="00E03D71"/>
    <w:rsid w:val="00E04478"/>
    <w:rsid w:val="00E059DC"/>
    <w:rsid w:val="00E062D5"/>
    <w:rsid w:val="00E064A4"/>
    <w:rsid w:val="00E16FEC"/>
    <w:rsid w:val="00E17E6D"/>
    <w:rsid w:val="00E20A10"/>
    <w:rsid w:val="00E21AA9"/>
    <w:rsid w:val="00E23D71"/>
    <w:rsid w:val="00E30CEF"/>
    <w:rsid w:val="00E3301B"/>
    <w:rsid w:val="00E331E2"/>
    <w:rsid w:val="00E36C53"/>
    <w:rsid w:val="00E36EA7"/>
    <w:rsid w:val="00E37550"/>
    <w:rsid w:val="00E535B0"/>
    <w:rsid w:val="00E54D80"/>
    <w:rsid w:val="00E5682B"/>
    <w:rsid w:val="00E65B7A"/>
    <w:rsid w:val="00E67371"/>
    <w:rsid w:val="00E72842"/>
    <w:rsid w:val="00E73137"/>
    <w:rsid w:val="00E73A06"/>
    <w:rsid w:val="00E80E84"/>
    <w:rsid w:val="00E815A4"/>
    <w:rsid w:val="00E83929"/>
    <w:rsid w:val="00E83A4A"/>
    <w:rsid w:val="00E843B0"/>
    <w:rsid w:val="00E86930"/>
    <w:rsid w:val="00E873F3"/>
    <w:rsid w:val="00E91845"/>
    <w:rsid w:val="00E91F04"/>
    <w:rsid w:val="00E9308A"/>
    <w:rsid w:val="00E94CAF"/>
    <w:rsid w:val="00E9522B"/>
    <w:rsid w:val="00E95B7F"/>
    <w:rsid w:val="00EA3DE4"/>
    <w:rsid w:val="00EB1563"/>
    <w:rsid w:val="00EC66DE"/>
    <w:rsid w:val="00ED246B"/>
    <w:rsid w:val="00EE4636"/>
    <w:rsid w:val="00EE5C54"/>
    <w:rsid w:val="00EE5FE5"/>
    <w:rsid w:val="00EE6321"/>
    <w:rsid w:val="00EE6EE7"/>
    <w:rsid w:val="00EF3A88"/>
    <w:rsid w:val="00EF3F9A"/>
    <w:rsid w:val="00F03764"/>
    <w:rsid w:val="00F03DAB"/>
    <w:rsid w:val="00F0770D"/>
    <w:rsid w:val="00F100B7"/>
    <w:rsid w:val="00F10593"/>
    <w:rsid w:val="00F10C58"/>
    <w:rsid w:val="00F12B60"/>
    <w:rsid w:val="00F132C0"/>
    <w:rsid w:val="00F20916"/>
    <w:rsid w:val="00F23088"/>
    <w:rsid w:val="00F256DF"/>
    <w:rsid w:val="00F33178"/>
    <w:rsid w:val="00F3563B"/>
    <w:rsid w:val="00F36AF9"/>
    <w:rsid w:val="00F4427C"/>
    <w:rsid w:val="00F45737"/>
    <w:rsid w:val="00F501BA"/>
    <w:rsid w:val="00F51268"/>
    <w:rsid w:val="00F5152B"/>
    <w:rsid w:val="00F53556"/>
    <w:rsid w:val="00F547AF"/>
    <w:rsid w:val="00F56B13"/>
    <w:rsid w:val="00F63C80"/>
    <w:rsid w:val="00F72C55"/>
    <w:rsid w:val="00F81907"/>
    <w:rsid w:val="00F8415A"/>
    <w:rsid w:val="00F85F8A"/>
    <w:rsid w:val="00F93683"/>
    <w:rsid w:val="00F940FE"/>
    <w:rsid w:val="00F949E8"/>
    <w:rsid w:val="00F96D2A"/>
    <w:rsid w:val="00FA1995"/>
    <w:rsid w:val="00FB10F3"/>
    <w:rsid w:val="00FB4E3D"/>
    <w:rsid w:val="00FC0B8D"/>
    <w:rsid w:val="00FC22A5"/>
    <w:rsid w:val="00FC4C3B"/>
    <w:rsid w:val="00FD328B"/>
    <w:rsid w:val="00FD36D6"/>
    <w:rsid w:val="00FD5BC7"/>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492B56"/>
  <w15:docId w15:val="{78A51368-ADDD-40C9-AE27-7F88097C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72"/>
    <w:qFormat/>
    <w:rsid w:val="00C07D35"/>
    <w:pPr>
      <w:ind w:left="720"/>
      <w:contextualSpacing/>
    </w:pPr>
  </w:style>
  <w:style w:type="paragraph" w:styleId="Revizija">
    <w:name w:val="Revision"/>
    <w:hidden/>
    <w:uiPriority w:val="71"/>
    <w:semiHidden/>
    <w:rsid w:val="00197F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38">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1194538029">
      <w:bodyDiv w:val="1"/>
      <w:marLeft w:val="0"/>
      <w:marRight w:val="0"/>
      <w:marTop w:val="0"/>
      <w:marBottom w:val="0"/>
      <w:divBdr>
        <w:top w:val="none" w:sz="0" w:space="0" w:color="auto"/>
        <w:left w:val="none" w:sz="0" w:space="0" w:color="auto"/>
        <w:bottom w:val="none" w:sz="0" w:space="0" w:color="auto"/>
        <w:right w:val="none" w:sz="0" w:space="0" w:color="auto"/>
      </w:divBdr>
    </w:div>
    <w:div w:id="1304236706">
      <w:bodyDiv w:val="1"/>
      <w:marLeft w:val="0"/>
      <w:marRight w:val="0"/>
      <w:marTop w:val="0"/>
      <w:marBottom w:val="0"/>
      <w:divBdr>
        <w:top w:val="none" w:sz="0" w:space="0" w:color="auto"/>
        <w:left w:val="none" w:sz="0" w:space="0" w:color="auto"/>
        <w:bottom w:val="none" w:sz="0" w:space="0" w:color="auto"/>
        <w:right w:val="none" w:sz="0" w:space="0" w:color="auto"/>
      </w:divBdr>
    </w:div>
    <w:div w:id="1536655110">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998026549">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D3238D-9E60-4FEB-B158-16BAC8CF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1602</Words>
  <Characters>9134</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Saša Kalan</cp:lastModifiedBy>
  <cp:revision>39</cp:revision>
  <cp:lastPrinted>2013-04-24T08:47:00Z</cp:lastPrinted>
  <dcterms:created xsi:type="dcterms:W3CDTF">2026-02-10T08:02:00Z</dcterms:created>
  <dcterms:modified xsi:type="dcterms:W3CDTF">2026-03-04T07:33:00Z</dcterms:modified>
</cp:coreProperties>
</file>